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0576DD">
      <w:r>
        <w:t>Список источников</w:t>
      </w:r>
    </w:p>
    <w:p w:rsidR="000576DD" w:rsidRPr="000576DD" w:rsidRDefault="000576DD" w:rsidP="000576DD">
      <w:pPr>
        <w:rPr>
          <w:lang w:val="en-US"/>
        </w:rPr>
      </w:pPr>
      <w:r w:rsidRPr="000576DD">
        <w:rPr>
          <w:lang w:val="en-US"/>
        </w:rPr>
        <w:t>1. Mishra, S., Ewing, M. T. Cooper, H. B. (2022) Artificial intelligence focus and firm performance. Journal of the Academy of Marketing Science, 50 (6), pp. 1176–1197. DOI 10.1007/s11747-022-00876-5. EDN UYIKEW.</w:t>
      </w:r>
    </w:p>
    <w:p w:rsidR="000576DD" w:rsidRPr="000576DD" w:rsidRDefault="000576DD" w:rsidP="000576DD">
      <w:pPr>
        <w:rPr>
          <w:lang w:val="en-US"/>
        </w:rPr>
      </w:pPr>
    </w:p>
    <w:p w:rsidR="000576DD" w:rsidRPr="000576DD" w:rsidRDefault="000576DD" w:rsidP="000576DD">
      <w:pPr>
        <w:rPr>
          <w:lang w:val="en-US"/>
        </w:rPr>
      </w:pPr>
      <w:r w:rsidRPr="000576DD">
        <w:rPr>
          <w:lang w:val="en-US"/>
        </w:rPr>
        <w:t>2. Grabowska, S., Saniuk, S., Gajdzik, B. (2022) Industry 5.0: improving humanization and sustainability of Industry 4.0. Scientometrics, 127 (6), pp. 3117–3144. DOI 10.1007/s11192-022-04370-1. EDN HBFQRM.</w:t>
      </w:r>
    </w:p>
    <w:p w:rsidR="000576DD" w:rsidRPr="000576DD" w:rsidRDefault="000576DD" w:rsidP="000576DD">
      <w:pPr>
        <w:rPr>
          <w:lang w:val="en-US"/>
        </w:rPr>
      </w:pPr>
    </w:p>
    <w:p w:rsidR="000576DD" w:rsidRPr="000576DD" w:rsidRDefault="000576DD" w:rsidP="000576DD">
      <w:pPr>
        <w:rPr>
          <w:lang w:val="en-US"/>
        </w:rPr>
      </w:pPr>
      <w:r w:rsidRPr="000576DD">
        <w:rPr>
          <w:lang w:val="en-US"/>
        </w:rPr>
        <w:t>3. Proia, S., Carli, R., Cavone, G., Dotoli, M. (2021). Control techniques for safe, ergonomic, and efficient human-robot collaboration in the digital industry: A survey. IEEE Transactions on Automation Science and Engineering, 19 (3), pp. 1798–1819. DOI 10.1109/TASE.2021.3131011. EDN XWIVMW.</w:t>
      </w:r>
    </w:p>
    <w:p w:rsidR="000576DD" w:rsidRPr="000576DD" w:rsidRDefault="000576DD" w:rsidP="000576DD">
      <w:pPr>
        <w:rPr>
          <w:lang w:val="en-US"/>
        </w:rPr>
      </w:pPr>
    </w:p>
    <w:p w:rsidR="000576DD" w:rsidRPr="000576DD" w:rsidRDefault="000576DD" w:rsidP="000576DD">
      <w:pPr>
        <w:rPr>
          <w:lang w:val="en-US"/>
        </w:rPr>
      </w:pPr>
      <w:r w:rsidRPr="000576DD">
        <w:rPr>
          <w:lang w:val="en-US"/>
        </w:rPr>
        <w:t>4. Mukhuty, S., Upadhyay, A., Rothwell, H. (2022) Strategic sustainable development of Industry 4.0 through the lens of social responsibility: The role of human resource practices. Business Strategy and the Environment, 31 (5), pp. 2068–2081. DOI 10.1002/bse.3008. EDN ZIUMZM.</w:t>
      </w:r>
    </w:p>
    <w:p w:rsidR="000576DD" w:rsidRPr="000576DD" w:rsidRDefault="000576DD" w:rsidP="000576DD">
      <w:pPr>
        <w:rPr>
          <w:lang w:val="en-US"/>
        </w:rPr>
      </w:pPr>
    </w:p>
    <w:p w:rsidR="000576DD" w:rsidRPr="000576DD" w:rsidRDefault="000576DD" w:rsidP="000576DD">
      <w:pPr>
        <w:rPr>
          <w:lang w:val="en-US"/>
        </w:rPr>
      </w:pPr>
      <w:r w:rsidRPr="000576DD">
        <w:rPr>
          <w:lang w:val="en-US"/>
        </w:rPr>
        <w:t>5. Olsson, A.K., Eriksson, K.M., Carlsson, L. (2025) Management toward Industry 5.0: a co-workership approach on digital transformation for future innovative manufacturing. European Journal of Innovation Management, 28 (1), pp. 65–84. DOI 10.1108/EJIM-09-2023-0833.</w:t>
      </w:r>
    </w:p>
    <w:p w:rsidR="000576DD" w:rsidRPr="000576DD" w:rsidRDefault="000576DD" w:rsidP="000576DD">
      <w:pPr>
        <w:rPr>
          <w:lang w:val="en-US"/>
        </w:rPr>
      </w:pPr>
    </w:p>
    <w:p w:rsidR="000576DD" w:rsidRPr="000576DD" w:rsidRDefault="000576DD" w:rsidP="000576DD">
      <w:pPr>
        <w:rPr>
          <w:lang w:val="en-US"/>
        </w:rPr>
      </w:pPr>
      <w:r w:rsidRPr="000576DD">
        <w:rPr>
          <w:lang w:val="en-US"/>
        </w:rPr>
        <w:t>6. Li, L. (2022) Reskilling and upskilling the future-ready workforce for industry 4.0 and beyond. Information Systems Frontiers, pp. 1–16. DOI 10.1007/s10796-022-10308-y. EDN MRHORJ.</w:t>
      </w:r>
    </w:p>
    <w:p w:rsidR="000576DD" w:rsidRPr="000576DD" w:rsidRDefault="000576DD" w:rsidP="000576DD">
      <w:pPr>
        <w:rPr>
          <w:lang w:val="en-US"/>
        </w:rPr>
      </w:pPr>
    </w:p>
    <w:p w:rsidR="000576DD" w:rsidRPr="000576DD" w:rsidRDefault="000576DD" w:rsidP="000576DD">
      <w:pPr>
        <w:rPr>
          <w:lang w:val="en-US"/>
        </w:rPr>
      </w:pPr>
      <w:r w:rsidRPr="000576DD">
        <w:rPr>
          <w:lang w:val="en-US"/>
        </w:rPr>
        <w:t>7. Waschull, S., Bokhorst, J.A.C., Wortmann, J.C., Molleman, E. (2022) The redesign of blue-and white-collar work triggered by digitalization: collar matters. Computers &amp; Industrial Engineering, 165, 107910. DOI 10.1016/j.cie.2021.107910. EDN UPFUSY.</w:t>
      </w:r>
    </w:p>
    <w:p w:rsidR="000576DD" w:rsidRPr="000576DD" w:rsidRDefault="000576DD" w:rsidP="000576DD">
      <w:pPr>
        <w:rPr>
          <w:lang w:val="en-US"/>
        </w:rPr>
      </w:pPr>
    </w:p>
    <w:p w:rsidR="000576DD" w:rsidRPr="000576DD" w:rsidRDefault="000576DD" w:rsidP="000576DD">
      <w:pPr>
        <w:rPr>
          <w:lang w:val="en-US"/>
        </w:rPr>
      </w:pPr>
      <w:r w:rsidRPr="000576DD">
        <w:rPr>
          <w:lang w:val="en-US"/>
        </w:rPr>
        <w:t>8. Galanti, T., De Vincenzi, C., Buonomo, I., Benevene, P. (2023) Digital transformation: Inevitable change or sizable opportunity? The strategic role of HR management in industry 4.0. Administrative Sciences, 13 (2), 30. DOI 10.3390/admsci13020030. EDN EAXUYT.</w:t>
      </w:r>
    </w:p>
    <w:p w:rsidR="000576DD" w:rsidRPr="000576DD" w:rsidRDefault="000576DD" w:rsidP="000576DD">
      <w:pPr>
        <w:rPr>
          <w:lang w:val="en-US"/>
        </w:rPr>
      </w:pPr>
    </w:p>
    <w:p w:rsidR="000576DD" w:rsidRPr="000576DD" w:rsidRDefault="000576DD" w:rsidP="000576DD">
      <w:pPr>
        <w:rPr>
          <w:lang w:val="en-US"/>
        </w:rPr>
      </w:pPr>
      <w:r w:rsidRPr="000576DD">
        <w:rPr>
          <w:lang w:val="en-US"/>
        </w:rPr>
        <w:t>9. Cimini, Ch., Lagorio, A., Cavalieri, S. (2024) Development and application of a maturity model for Industrial Agile Working. Computers &amp; Industrial Engineering, 188, 109877. DOI 10.1016/j.cie.2023.109877. EDN ZYFWDA.</w:t>
      </w:r>
    </w:p>
    <w:p w:rsidR="000576DD" w:rsidRPr="000576DD" w:rsidRDefault="000576DD" w:rsidP="000576DD">
      <w:pPr>
        <w:rPr>
          <w:lang w:val="en-US"/>
        </w:rPr>
      </w:pPr>
    </w:p>
    <w:p w:rsidR="000576DD" w:rsidRPr="000576DD" w:rsidRDefault="000576DD" w:rsidP="000576DD">
      <w:pPr>
        <w:rPr>
          <w:lang w:val="en-US"/>
        </w:rPr>
      </w:pPr>
      <w:r w:rsidRPr="000576DD">
        <w:rPr>
          <w:lang w:val="en-US"/>
        </w:rPr>
        <w:t>10. Macpherson, W., Werner, A., Mey, M. R. (2022) Industry 4.0: Emerging job categories and associated competencies in the automotive industry in South Africa. SA Journal of Human Resource Management, 20, 10. DOI 10.33215/t02k1p32. EDN AFLMZF.</w:t>
      </w:r>
    </w:p>
    <w:p w:rsidR="000576DD" w:rsidRPr="000576DD" w:rsidRDefault="000576DD" w:rsidP="000576DD">
      <w:pPr>
        <w:rPr>
          <w:lang w:val="en-US"/>
        </w:rPr>
      </w:pPr>
    </w:p>
    <w:p w:rsidR="000576DD" w:rsidRPr="000576DD" w:rsidRDefault="000576DD" w:rsidP="000576DD">
      <w:pPr>
        <w:rPr>
          <w:lang w:val="en-US"/>
        </w:rPr>
      </w:pPr>
      <w:r w:rsidRPr="000576DD">
        <w:rPr>
          <w:lang w:val="en-US"/>
        </w:rPr>
        <w:t>11. Ngobeni, D. A., Saurombe, M. D., Joseph, R. M. (2022) The influence of the psychological contract on employee engagement in a South African bank. Frontiers in psychology, 13, 958127. DOI 10.3389/fpsyg.2022.958127. EDN SWHGKS.</w:t>
      </w:r>
    </w:p>
    <w:p w:rsidR="000576DD" w:rsidRPr="000576DD" w:rsidRDefault="000576DD" w:rsidP="000576DD">
      <w:pPr>
        <w:rPr>
          <w:lang w:val="en-US"/>
        </w:rPr>
      </w:pPr>
    </w:p>
    <w:p w:rsidR="000576DD" w:rsidRPr="000576DD" w:rsidRDefault="000576DD" w:rsidP="000576DD">
      <w:pPr>
        <w:rPr>
          <w:lang w:val="en-US"/>
        </w:rPr>
      </w:pPr>
      <w:r w:rsidRPr="000576DD">
        <w:rPr>
          <w:lang w:val="en-US"/>
        </w:rPr>
        <w:t>12. Prikshat, V., Malik, A., Budhwar, P. (2023) AI-augmented HRM: Antecedents, assimilation and multilevel consequences. Human Resource Management Review, 33 (1), 100860. DOI 10.1016/j.hrmr.2021.100860. EDN FKOJBZ.</w:t>
      </w:r>
    </w:p>
    <w:p w:rsidR="000576DD" w:rsidRPr="000576DD" w:rsidRDefault="000576DD" w:rsidP="000576DD">
      <w:pPr>
        <w:rPr>
          <w:lang w:val="en-US"/>
        </w:rPr>
      </w:pPr>
    </w:p>
    <w:p w:rsidR="000576DD" w:rsidRPr="000576DD" w:rsidRDefault="000576DD" w:rsidP="000576DD">
      <w:pPr>
        <w:rPr>
          <w:lang w:val="en-US"/>
        </w:rPr>
      </w:pPr>
      <w:r w:rsidRPr="000576DD">
        <w:rPr>
          <w:lang w:val="en-US"/>
        </w:rPr>
        <w:lastRenderedPageBreak/>
        <w:t>13. Jacob Fernandes França, T., São Mamede, H., Pereira Barroso, J.M., Pereira Duarte dos Santos, V.M. (2023) Artificial intelligence applied to potential assessment and talent identification in an organisational context. Heliyon, 9, 4. DOI 10.1016/j.heliyon.2023.e14694. EDN KHZHGP.</w:t>
      </w:r>
    </w:p>
    <w:p w:rsidR="000576DD" w:rsidRPr="000576DD" w:rsidRDefault="000576DD" w:rsidP="000576DD">
      <w:pPr>
        <w:rPr>
          <w:lang w:val="en-US"/>
        </w:rPr>
      </w:pPr>
    </w:p>
    <w:p w:rsidR="000576DD" w:rsidRPr="000576DD" w:rsidRDefault="000576DD" w:rsidP="000576DD">
      <w:pPr>
        <w:rPr>
          <w:lang w:val="en-US"/>
        </w:rPr>
      </w:pPr>
      <w:r w:rsidRPr="000576DD">
        <w:rPr>
          <w:lang w:val="en-US"/>
        </w:rPr>
        <w:t>14. Korzynski, P., Mazurek, G., Altmann, A., Ejdys, J., Kazlauskaite, R., Paliszkiewicz, J., Wach, K., Ziemba, E. (2023) Generative artificial intelligence as a new context for management theories: analysis of ChatGPT. Central European Management Journal 31 (1), pp. 3–13. DOI 10.1108/CEMJ-02-2023-0091. EDN GHAJOT.</w:t>
      </w:r>
    </w:p>
    <w:p w:rsidR="000576DD" w:rsidRPr="000576DD" w:rsidRDefault="000576DD" w:rsidP="000576DD">
      <w:pPr>
        <w:rPr>
          <w:lang w:val="en-US"/>
        </w:rPr>
      </w:pPr>
    </w:p>
    <w:p w:rsidR="000576DD" w:rsidRPr="000576DD" w:rsidRDefault="000576DD" w:rsidP="000576DD">
      <w:pPr>
        <w:rPr>
          <w:lang w:val="en-US"/>
        </w:rPr>
      </w:pPr>
      <w:r w:rsidRPr="000576DD">
        <w:rPr>
          <w:lang w:val="en-US"/>
        </w:rPr>
        <w:t>15. Rožman, M., Oreški, D., Tominc, P. (2022) Integrating artificial intelligence into a talent management model to increase the work engagement and performance of enterprises. Frontiers in psychology, 13, 1014434. DOI 10.3389/fpsyg.2022.1014434. EDN YPFSRS.</w:t>
      </w:r>
    </w:p>
    <w:p w:rsidR="000576DD" w:rsidRPr="000576DD" w:rsidRDefault="000576DD" w:rsidP="000576DD">
      <w:pPr>
        <w:rPr>
          <w:lang w:val="en-US"/>
        </w:rPr>
      </w:pPr>
    </w:p>
    <w:p w:rsidR="000576DD" w:rsidRPr="000576DD" w:rsidRDefault="000576DD" w:rsidP="000576DD">
      <w:pPr>
        <w:rPr>
          <w:lang w:val="en-US"/>
        </w:rPr>
      </w:pPr>
      <w:r w:rsidRPr="000576DD">
        <w:rPr>
          <w:lang w:val="en-US"/>
        </w:rPr>
        <w:t>16. Tanasescu, L.G., Vines, A., Bologa, A.R., Vîrgolici, O. (2024) Data Analytics for optimizing and predicting employee performance. Applied Sciences, 14 (8), 3254. DOI 10.3390/app14083254. EDN NQALDU.</w:t>
      </w:r>
    </w:p>
    <w:p w:rsidR="000576DD" w:rsidRPr="000576DD" w:rsidRDefault="000576DD" w:rsidP="000576DD">
      <w:pPr>
        <w:rPr>
          <w:lang w:val="en-US"/>
        </w:rPr>
      </w:pPr>
    </w:p>
    <w:p w:rsidR="000576DD" w:rsidRPr="000576DD" w:rsidRDefault="000576DD" w:rsidP="000576DD">
      <w:pPr>
        <w:rPr>
          <w:lang w:val="en-US"/>
        </w:rPr>
      </w:pPr>
      <w:r w:rsidRPr="000576DD">
        <w:rPr>
          <w:lang w:val="en-US"/>
        </w:rPr>
        <w:t>17. Koenig, N., et al. (2023) Improving measurement and prediction in personnel selection through the application of machine learning. Personnel Psychology, 76 (4), pp. 1061–1123. DOI 10.1111/peps.12608. EDN RCUGYB.</w:t>
      </w:r>
    </w:p>
    <w:p w:rsidR="000576DD" w:rsidRPr="000576DD" w:rsidRDefault="000576DD" w:rsidP="000576DD">
      <w:pPr>
        <w:rPr>
          <w:lang w:val="en-US"/>
        </w:rPr>
      </w:pPr>
    </w:p>
    <w:p w:rsidR="000576DD" w:rsidRDefault="000576DD" w:rsidP="000576DD">
      <w:r w:rsidRPr="000576DD">
        <w:rPr>
          <w:lang w:val="en-US"/>
        </w:rPr>
        <w:t xml:space="preserve">18. Faqihi, A., Miah, Sh. Ja. (2023). Artificial intelligence-driven talent management system: Exploring the risks and options for constructing a theoretical foundation. </w:t>
      </w:r>
      <w:r>
        <w:t>Journal of Risk and Financial Management, 16 (1), 31. DOI 10.3390/jrfm16010031. EDN OEYBTW.</w:t>
      </w:r>
    </w:p>
    <w:p w:rsidR="000576DD" w:rsidRDefault="000576DD" w:rsidP="000576DD"/>
    <w:p w:rsidR="000576DD" w:rsidRDefault="000576DD" w:rsidP="000576DD">
      <w:r>
        <w:t>19. Singh, A., Pandey, Ja. (2024) Artificial intelligence adoption in extended HR ecosystems: enablers and barriers. An abductive case research. Frontiers in Psychology, 14, 1339782. DOI 10.3389/fpsyg. 2023.1339782. EDN ZMQIEB.</w:t>
      </w:r>
    </w:p>
    <w:p w:rsidR="000576DD" w:rsidRDefault="000576DD" w:rsidP="000576DD"/>
    <w:p w:rsidR="000576DD" w:rsidRDefault="000576DD" w:rsidP="000576DD">
      <w:r>
        <w:t>20. Jacob Fernandes França, T., São Mamede, H., Pereira Barroso, J.M., Pereira Duarte dos Santos, V.M. (2023) Artificial intelligence applied to potential assessment and talent identification in an organisational context. Heliyon, 9 (4). DOI 10.1016/j.heliyon.2023.e14694. EDN KHZHGP.</w:t>
      </w:r>
    </w:p>
    <w:p w:rsidR="000576DD" w:rsidRDefault="000576DD" w:rsidP="000576DD"/>
    <w:p w:rsidR="000576DD" w:rsidRDefault="000576DD" w:rsidP="000576DD">
      <w:r>
        <w:t>21. Chowdhury, S., Dey, P., Rodriguez-Espindola, O., Truong, L., Joel-Edgar, S., Bhattacharya, S., Abadie, A. (2023) Unlocking the value of artificial intelligence in human resource management through AI capability framework. Human resource management review. 33 (1), 100899. DOI 10.1016/j.hrmr.2022.100899. EDN ZUAMQA.</w:t>
      </w:r>
    </w:p>
    <w:p w:rsidR="000576DD" w:rsidRDefault="000576DD" w:rsidP="000576DD"/>
    <w:p w:rsidR="000576DD" w:rsidRDefault="000576DD" w:rsidP="000576DD">
      <w:r>
        <w:t>22. Grabowska, S., Saniuk, S. (2022) Assessment of the competitiveness and effectiveness of an open business model in the industry 4.0 environment. Journal of Open Innovation: Technology, Market, and Complexity, 8 (1), 57. DOI 10.3390/joitmc8010057. EDN DQDENM.</w:t>
      </w:r>
    </w:p>
    <w:p w:rsidR="000576DD" w:rsidRDefault="000576DD" w:rsidP="000576DD"/>
    <w:p w:rsidR="000576DD" w:rsidRDefault="000576DD" w:rsidP="000576DD">
      <w:r>
        <w:t>23. Cernisevs, O., Popova, Ye., Cernisevs, D. (2023) Business KPIs Based on Compliance Risk Estimation. Journal of Tourism and Services, 14 (27), pp. 222–248. DOI 10.29036/jots.v14i27.636. EDN WPBCNI.</w:t>
      </w:r>
    </w:p>
    <w:p w:rsidR="000576DD" w:rsidRDefault="000576DD" w:rsidP="000576DD"/>
    <w:p w:rsidR="000576DD" w:rsidRDefault="000576DD" w:rsidP="000576DD">
      <w:r>
        <w:lastRenderedPageBreak/>
        <w:t>24. Priyashantha, K. G., Chandradasa, A. H. I. (2023) Electronic human resource management (e-HRM) adoption; a systematic literature review. Sri Lanka Journal of Social Sciences, 46 (1). DOI 10.4038/sljss.v46i1.8573. EDN EFYNPI.</w:t>
      </w:r>
    </w:p>
    <w:p w:rsidR="000576DD" w:rsidRDefault="000576DD" w:rsidP="000576DD"/>
    <w:p w:rsidR="000576DD" w:rsidRDefault="000576DD" w:rsidP="000576DD">
      <w:r>
        <w:t>25. Prasad, K., Nag, D., Kalavakolanu, S., Vaidya, R. (2023) The application of human resources information systems for enhancing output in agricultural companies. Journal of Social Economics Research, 10 (4), pp. 179–193. DOI 10.18488/35.v10i4.3521. EDN AOZNKN.</w:t>
      </w:r>
    </w:p>
    <w:p w:rsidR="000576DD" w:rsidRDefault="000576DD" w:rsidP="000576DD"/>
    <w:p w:rsidR="000576DD" w:rsidRDefault="000576DD" w:rsidP="000576DD">
      <w:r>
        <w:t>26. Bhatia, A., Nangia, R. (2023). Impact of human resources information system on human resource strategies with empirical study of banking industry. Journal of Pharmaceutical Negative Results, pp. 1034–1037. DOI 10.47750/pnr.2023.14.S01.140. EDN FSCRKZ.</w:t>
      </w:r>
    </w:p>
    <w:p w:rsidR="000576DD" w:rsidRDefault="000576DD" w:rsidP="000576DD"/>
    <w:p w:rsidR="000576DD" w:rsidRDefault="000576DD" w:rsidP="000576DD">
      <w:r>
        <w:t>27. Boiko, Ju., Vedernikov, M., Zelena, M., Volianska-Savchuk, L., Bazaliyska, N. (2023) Formation of Innovative Model of Personnel Management on the Basis of Digitalization in the COVID-19 Pandemic. Management and Production Engineering Review, 14. DOI 10.24425/mper.2023.146022. EDN XZIEZQ.</w:t>
      </w:r>
    </w:p>
    <w:p w:rsidR="000576DD" w:rsidRDefault="000576DD" w:rsidP="000576DD"/>
    <w:p w:rsidR="000576DD" w:rsidRDefault="000576DD" w:rsidP="000576DD">
      <w:r>
        <w:t>28. Iakovets, A., Balog, M., Židek, K. (2022) The use of mobile applications for sustainable development of SMEs in the context of Industry 4.0. Applied Sciences, 13 (1), 429. DOI 10.3390/app13010429. EDN EXIPYK.</w:t>
      </w:r>
    </w:p>
    <w:p w:rsidR="000576DD" w:rsidRDefault="000576DD" w:rsidP="000576DD"/>
    <w:p w:rsidR="000576DD" w:rsidRDefault="000576DD" w:rsidP="000576DD">
      <w:r>
        <w:t>29. Straková, Ja., Talíř, M., Váchal, Ja. (2022) Opportunities and threats of digital transformation of business models in SMEs. Economics and Sociology, 15 (3), pp. 159–171. DOI 10.14254/2071-789X.2022/15-3/9. EDN TTTLBU.</w:t>
      </w:r>
    </w:p>
    <w:p w:rsidR="000576DD" w:rsidRDefault="000576DD" w:rsidP="000576DD"/>
    <w:p w:rsidR="000576DD" w:rsidRDefault="000576DD" w:rsidP="000576DD">
      <w:r>
        <w:t>30. Chorna, O., et al. (2023) Anti-Crisis regulation of enterprises through digital management. International Journal of Professional Business Review: Int. J. Prof. Bus. Rev, 8 (5) 90. DOI 10.55908/sdgs.v11i3.816.</w:t>
      </w:r>
    </w:p>
    <w:p w:rsidR="000576DD" w:rsidRDefault="000576DD" w:rsidP="000576DD"/>
    <w:p w:rsidR="000576DD" w:rsidRDefault="000576DD" w:rsidP="000576DD">
      <w:r>
        <w:t>31. Mazurchenko, A., Zelenka, M., Maršíková, K. (2022) Demand for employees' digital skills in the context of banking 4.0. E&amp;M Ekonomie a Management, 25 (2), pp. 41–58. DOI 10.15240/tul/001/2022-2-003. EDN HFQEOS.</w:t>
      </w:r>
    </w:p>
    <w:p w:rsidR="000576DD" w:rsidRDefault="000576DD" w:rsidP="000576DD"/>
    <w:p w:rsidR="000576DD" w:rsidRDefault="000576DD" w:rsidP="000576DD">
      <w:r>
        <w:t>32. Balková, M., Ližbetinová, L., Lejsková, P. (2022) The values supporting the creativity of employees. Frontiers in Psychology, 12, 805153. DOI 10.3389/fpsyg.2021.805153. EDN RQXLNB.</w:t>
      </w:r>
    </w:p>
    <w:p w:rsidR="000576DD" w:rsidRDefault="000576DD" w:rsidP="000576DD"/>
    <w:p w:rsidR="000576DD" w:rsidRDefault="000576DD" w:rsidP="000576DD">
      <w:r>
        <w:t>33. Alan, H. (2023) A systematic bibliometric analysis on the current digital human resources management studies and directions for future research. J Chin Hum Resour Manag, 14 (1), pp. 38–59. DOI 10.47297/wspchrmWSP2040-800502.20231401. EDN TLATOH.</w:t>
      </w:r>
    </w:p>
    <w:p w:rsidR="000576DD" w:rsidRDefault="000576DD" w:rsidP="000576DD"/>
    <w:p w:rsidR="000576DD" w:rsidRDefault="000576DD" w:rsidP="000576DD">
      <w:r>
        <w:t>34. Papaevangelou, O., Syndoukas, D., Kalogiannidis, S., Chatzitheodoridis, F. (2023) Efficacy of embedding IT in human resources (HR) practices in education management. Journal of Infrastructure, Policy and Development, 8 (1), 2371. DOI 10.24294/jipd.v8i1.2371. EDN ZBOZAO.</w:t>
      </w:r>
    </w:p>
    <w:p w:rsidR="000576DD" w:rsidRDefault="000576DD" w:rsidP="000576DD"/>
    <w:p w:rsidR="000576DD" w:rsidRDefault="000576DD" w:rsidP="000576DD">
      <w:r>
        <w:t xml:space="preserve">35. Buitek, E. К., Kaliyeva, S. A., Turginbayeva, A. N., Meldakhanova, M. K., Shaikh, A.A. (2023) How much does an employer's attractiveness matter to youth employment? Evidence from a </w:t>
      </w:r>
      <w:r>
        <w:lastRenderedPageBreak/>
        <w:t>developing country. Asia-Pacific Journal of Business Administration. DOI 10.1108/APJBA-02-2023-0086. EDN KZDEHC.</w:t>
      </w:r>
    </w:p>
    <w:p w:rsidR="000576DD" w:rsidRDefault="000576DD" w:rsidP="000576DD"/>
    <w:p w:rsidR="000576DD" w:rsidRDefault="000576DD" w:rsidP="000576DD">
      <w:r>
        <w:t>36. Memon, Kh. R., Ghani, B., Hyder, S. I., Han, H., Zada, M., Ariza-Montes, A., Arraño-Muñoz, M. (2022) Management of knowledge and competence through human resource information system-A structured review. Frontiers in Psychology, 13, 944276. DOI 10.3389/fpsyg.2022.944276. EDN MABXZY.</w:t>
      </w:r>
    </w:p>
    <w:p w:rsidR="000576DD" w:rsidRDefault="000576DD" w:rsidP="000576DD"/>
    <w:p w:rsidR="000576DD" w:rsidRDefault="000576DD" w:rsidP="000576DD">
      <w:r>
        <w:t>37. Amoako, R., Jiang, Yu., Adu-Yeboah, S. S., Frempong, M. F., Tetteh, S. (2023) Factors influencing electronic human resource management implementation in public organisations in an emerging economy: An empirical study. South African Journal of Business Management, 54 (1), 2937. DOI 10.4102/sajbm.v54i1.2937. EDN AYLYEH.</w:t>
      </w:r>
    </w:p>
    <w:p w:rsidR="000576DD" w:rsidRDefault="000576DD" w:rsidP="000576DD"/>
    <w:p w:rsidR="000576DD" w:rsidRDefault="000576DD" w:rsidP="000576DD">
      <w:r>
        <w:t>38. Ceric, A., Parton, K. (2024) What prevents organisations from achieving e-HRM potential? Australasian Journal of Information Systems, 28. DOI 10.3127/ajis.v28.3877. EDN KFMTJR.</w:t>
      </w:r>
    </w:p>
    <w:p w:rsidR="000576DD" w:rsidRDefault="000576DD" w:rsidP="000576DD"/>
    <w:p w:rsidR="000576DD" w:rsidRDefault="000576DD" w:rsidP="000576DD">
      <w:r>
        <w:t>39. Behl, A., Pereira, V., Varma, A., Tarba, Sh. (2022) Exploring the Dark Side of Electronic-human Resource Management. International Journal of Manpower, 43 (1), pp. 1–11. DOI 10.1108/IJM-04-2022-560. EDN VKULGM.</w:t>
      </w:r>
    </w:p>
    <w:p w:rsidR="000576DD" w:rsidRDefault="000576DD" w:rsidP="000576DD"/>
    <w:p w:rsidR="000576DD" w:rsidRDefault="000576DD" w:rsidP="000576DD">
      <w:r>
        <w:t>40. Bukartaite, R., Hooper, D. (2023) Automation, artificial intelligence and future skills needs: an Irish perspective. European Journal of Training and Development, 47 (10), pp. 163–185. DOI 10.1108/EJTD-03-2023-0045. EDN AVMSHT.</w:t>
      </w:r>
    </w:p>
    <w:p w:rsidR="000576DD" w:rsidRDefault="000576DD" w:rsidP="000576DD"/>
    <w:p w:rsidR="000576DD" w:rsidRDefault="000576DD" w:rsidP="000576DD">
      <w:r>
        <w:t>41. Jooss, S., Collings, D.G., McMackin, J., Dickmann, M. (2024) A skills‐matching perspective on talent management: Developing strategic agility. Human Resource Management, 63 (1), pp. 141–157. DOI 10.1002/hrm.22192. EDN NOLRXF.</w:t>
      </w:r>
    </w:p>
    <w:p w:rsidR="000576DD" w:rsidRDefault="000576DD" w:rsidP="000576DD"/>
    <w:p w:rsidR="000576DD" w:rsidRDefault="000576DD" w:rsidP="000576DD">
      <w:r>
        <w:t>42. Motshwane, M., van Niekerk, A. (2022) Human capital investment selection criteria: Who is worth the investment? SA Journal of Human Resource Management, 20, 11. DOI 10.4102/sajhrm.v20i0.2086. EDN YJJIJJ.</w:t>
      </w:r>
    </w:p>
    <w:p w:rsidR="000576DD" w:rsidRDefault="000576DD" w:rsidP="000576DD"/>
    <w:p w:rsidR="000576DD" w:rsidRDefault="000576DD" w:rsidP="000576DD">
      <w:r>
        <w:t>43. Donald, W. E., Baruch, Y., Ashleigh, M. J. (2023) Technological transformation and human resource development of early career talent: Insights from accounting, banking, and finance. Human Resource Development Quarterly, 34 (3), pp. 329–348. DOI 10.1002/hrdq.21491. EDN TBQIYD.</w:t>
      </w:r>
    </w:p>
    <w:p w:rsidR="000576DD" w:rsidRDefault="000576DD" w:rsidP="000576DD"/>
    <w:p w:rsidR="000576DD" w:rsidRDefault="000576DD" w:rsidP="000576DD">
      <w:r>
        <w:t>44. Khaowisade, T., Sanrach, R., Silpcharu, T. (2023) The Development of Talent Acquisition Process in Industrial Business Sector to Cope with Digital Technology Change. International Journal of Professional Business Review: Int. J. Prof. Bus. Rev, 8 (4), 44. DOI 10.26668/businessreview/2023.v8i4.1668. EDN CZJDJU.</w:t>
      </w:r>
    </w:p>
    <w:p w:rsidR="000576DD" w:rsidRDefault="000576DD" w:rsidP="000576DD"/>
    <w:p w:rsidR="000576DD" w:rsidRDefault="000576DD" w:rsidP="000576DD">
      <w:r>
        <w:t>45. Saadatmand, M. R., Safaie, N., Dastjerdi, M. (2022) Presenting a structural model of digitalised talent management in a new age: A case study on the mobile telecommunication industry in Iran. SA Journal of Human Resource Management, 20, 10. DOI 10.33215/t02k1p32. EDN BAHDQQ.</w:t>
      </w:r>
    </w:p>
    <w:p w:rsidR="000576DD" w:rsidRDefault="000576DD" w:rsidP="000576DD"/>
    <w:p w:rsidR="000576DD" w:rsidRDefault="000576DD" w:rsidP="000576DD">
      <w:r>
        <w:lastRenderedPageBreak/>
        <w:t>46. Jooss, S., McDonnell, A., Skuza, A. (2023) Middle managers as key talent management stakeholders: Navigating paradoxes. European Management Review. DOI 10.1111/emre.12587. EDN PMYEEQ.</w:t>
      </w:r>
    </w:p>
    <w:p w:rsidR="000576DD" w:rsidRDefault="000576DD" w:rsidP="000576DD"/>
    <w:p w:rsidR="000576DD" w:rsidRDefault="000576DD" w:rsidP="000576DD">
      <w:r>
        <w:t>47. Shava, E., Doorgapersad, S. V. (2021) Talent management: A'recipe'for public service delivery in the fourth industrial revolution. International Journal of Research in Business and Social Science (2147–4478), 10 (8), pp. 138–148. DOI 10.20525/ijrbs.v10i8.1504. EDN CULBMQ.</w:t>
      </w:r>
    </w:p>
    <w:p w:rsidR="000576DD" w:rsidRDefault="000576DD" w:rsidP="000576DD"/>
    <w:p w:rsidR="000576DD" w:rsidRDefault="000576DD" w:rsidP="000576DD">
      <w:r>
        <w:t>48. Herm, L.V., Janiesch, Ch., Helm, A., Imgrund, F., Hofmann, A., Winkelmann, A. (2023) A framework for implementing robotic process automation projects. Information Systems and e-Business Management, 21 (1), pp. 1–35. DOI 10.1007/s10257-022-00553-8. EDN YOXIND.</w:t>
      </w:r>
      <w:bookmarkStart w:id="0" w:name="_GoBack"/>
      <w:bookmarkEnd w:id="0"/>
    </w:p>
    <w:sectPr w:rsidR="000576DD"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DD"/>
    <w:rsid w:val="00017B57"/>
    <w:rsid w:val="000576DD"/>
    <w:rsid w:val="000706E4"/>
    <w:rsid w:val="00077F28"/>
    <w:rsid w:val="00275775"/>
    <w:rsid w:val="00422AC7"/>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FB24"/>
  <w15:chartTrackingRefBased/>
  <w15:docId w15:val="{EAA7DDF8-08F8-444B-9FEB-1E987881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2025-07-17T14:03:00Z</dcterms:created>
  <dcterms:modified xsi:type="dcterms:W3CDTF">2025-07-17T14:03:00Z</dcterms:modified>
</cp:coreProperties>
</file>