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3D13" w14:textId="77777777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>REFERENCES</w:t>
      </w:r>
    </w:p>
    <w:p w14:paraId="4ADCFB82" w14:textId="77777777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>1. GUARDIANCICH, I., GUIDI, M., &amp; TERLIZZI, A. (2022). Beyond the European Semester: The supra- national evaluation cycle for pensions. Journal of European Social Policy, 32(5), 578–591. https://doi. org/10.1177/09589287221101339.</w:t>
      </w:r>
    </w:p>
    <w:p w14:paraId="1AA974DC" w14:textId="0989B310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>2. HEER, B., POLITO, V., &amp; WICKENS, M. (2023</w:t>
      </w:r>
      <w:proofErr w:type="gramStart"/>
      <w:r w:rsidRPr="00B22BB5">
        <w:rPr>
          <w:rFonts w:ascii="Noto Sans" w:hAnsi="Noto Sans" w:cs="Noto Sans"/>
          <w:sz w:val="21"/>
          <w:szCs w:val="21"/>
          <w:lang w:val="en-US"/>
        </w:rPr>
        <w:t>).Pension</w:t>
      </w:r>
      <w:proofErr w:type="gramEnd"/>
      <w:r w:rsidRPr="00B22BB5">
        <w:rPr>
          <w:rFonts w:ascii="Noto Sans" w:hAnsi="Noto Sans" w:cs="Noto Sans"/>
          <w:sz w:val="21"/>
          <w:szCs w:val="21"/>
          <w:lang w:val="en-US"/>
        </w:rPr>
        <w:t xml:space="preserve"> Systems (Un)Sustainability and Fiscal Constraints: A Comparative Analysis. SSRN Electronic Journal, Article 4472931. </w:t>
      </w:r>
      <w:hyperlink r:id="rId4" w:history="1">
        <w:r w:rsidRPr="00B22BB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https://doi.org/10.2139/</w:t>
        </w:r>
      </w:hyperlink>
      <w:r w:rsidRPr="00B22BB5">
        <w:rPr>
          <w:rFonts w:ascii="Noto Sans" w:hAnsi="Noto Sans" w:cs="Noto Sans"/>
          <w:sz w:val="21"/>
          <w:szCs w:val="21"/>
          <w:lang w:val="en-US"/>
        </w:rPr>
        <w:t> ssrn.4472931.</w:t>
      </w:r>
    </w:p>
    <w:p w14:paraId="71F4CC19" w14:textId="77777777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>3. HINRICHS, K. (2021). Recent pension reforms in Europe: More challenges, new directions. An overview. Social Policy &amp; Administration, 55(3), 409–422. </w:t>
      </w:r>
      <w:hyperlink r:id="rId5" w:history="1">
        <w:r w:rsidRPr="00B22BB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https://doi.org/10.1111/spol.12712</w:t>
        </w:r>
      </w:hyperlink>
      <w:r w:rsidRPr="00B22BB5">
        <w:rPr>
          <w:rFonts w:ascii="Noto Sans" w:hAnsi="Noto Sans" w:cs="Noto Sans"/>
          <w:sz w:val="21"/>
          <w:szCs w:val="21"/>
          <w:lang w:val="en-US"/>
        </w:rPr>
        <w:t>.</w:t>
      </w:r>
    </w:p>
    <w:p w14:paraId="5746D36A" w14:textId="0D204CEB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>4. MARTINI, A. (2021). Socially responsible investing: from the ethical origins to the sustainable development framework of the European Union. Environment, Development and Sustainability, 23(11), 16874–16890. </w:t>
      </w:r>
      <w:hyperlink r:id="rId6" w:history="1">
        <w:r w:rsidRPr="00B22BB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https://doi.org/10.1007/s10668-021-01375-3</w:t>
        </w:r>
      </w:hyperlink>
      <w:r w:rsidRPr="00B22BB5">
        <w:rPr>
          <w:rFonts w:ascii="Noto Sans" w:hAnsi="Noto Sans" w:cs="Noto Sans"/>
          <w:sz w:val="21"/>
          <w:szCs w:val="21"/>
          <w:lang w:val="en-US"/>
        </w:rPr>
        <w:t>.</w:t>
      </w:r>
    </w:p>
    <w:p w14:paraId="53297EEB" w14:textId="3AD160AA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>5. ELKAMHI, R., LEE, J., &amp; SADIK, S. (2019). Bridging the Gap between Strategic Allocation and Investment Risk. SSRN Electronic Journal, Article 3454958. </w:t>
      </w:r>
      <w:hyperlink r:id="rId7" w:history="1">
        <w:r w:rsidRPr="00B22BB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https://doi.org/10.2139/ssrn.3454958</w:t>
        </w:r>
      </w:hyperlink>
      <w:r w:rsidRPr="00B22BB5">
        <w:rPr>
          <w:rFonts w:ascii="Noto Sans" w:hAnsi="Noto Sans" w:cs="Noto Sans"/>
          <w:sz w:val="21"/>
          <w:szCs w:val="21"/>
          <w:lang w:val="en-US"/>
        </w:rPr>
        <w:t>.</w:t>
      </w:r>
    </w:p>
    <w:p w14:paraId="79F6EF69" w14:textId="2D094457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>6. BEKBOSSINOVA, A. S., OSHANOVA, K. Y., KHAS- SENOVA, K. K., ALPYSBAYEVA, A. K., &amp; MOLDASHEVA, A. B. (2022). Advantages and disadvantages of early withdrawal of pension savings: An expert assessment. Economy: Strategy and Practice, 17(3), 242–258. https:// doi.org/10.51176/1997-9967-2022-3-242-258.</w:t>
      </w:r>
    </w:p>
    <w:p w14:paraId="114B7A85" w14:textId="77777777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>7. FRUMINA, S. V. (2021). Analysis of the Danish pension system. Finance and Credit, 27(8), 1852–1870. </w:t>
      </w:r>
      <w:hyperlink r:id="rId8" w:history="1">
        <w:r w:rsidRPr="00B22BB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https://doi.org/10.24891/fc.27.8.1852</w:t>
        </w:r>
      </w:hyperlink>
      <w:r w:rsidRPr="00B22BB5">
        <w:rPr>
          <w:rFonts w:ascii="Noto Sans" w:hAnsi="Noto Sans" w:cs="Noto Sans"/>
          <w:sz w:val="21"/>
          <w:szCs w:val="21"/>
          <w:lang w:val="en-US"/>
        </w:rPr>
        <w:t>.</w:t>
      </w:r>
    </w:p>
    <w:p w14:paraId="17A7FF09" w14:textId="77777777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 xml:space="preserve">8. DYBAŁ, M. (2023). Participatory budgeting: Is it a useful tool towards co-creation of public ser- vices. </w:t>
      </w:r>
      <w:proofErr w:type="spellStart"/>
      <w:r w:rsidRPr="00B22BB5">
        <w:rPr>
          <w:rFonts w:ascii="Noto Sans" w:hAnsi="Noto Sans" w:cs="Noto Sans"/>
          <w:sz w:val="21"/>
          <w:szCs w:val="21"/>
          <w:lang w:val="en-US"/>
        </w:rPr>
        <w:t>Ekonomia</w:t>
      </w:r>
      <w:proofErr w:type="spellEnd"/>
      <w:r w:rsidRPr="00B22BB5">
        <w:rPr>
          <w:rFonts w:ascii="Noto Sans" w:hAnsi="Noto Sans" w:cs="Noto Sans"/>
          <w:sz w:val="21"/>
          <w:szCs w:val="21"/>
          <w:lang w:val="en-US"/>
        </w:rPr>
        <w:t>, 28(2), 43–58. </w:t>
      </w:r>
      <w:hyperlink r:id="rId9" w:history="1">
        <w:r w:rsidRPr="00B22BB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B22BB5">
        <w:rPr>
          <w:rFonts w:ascii="Noto Sans" w:hAnsi="Noto Sans" w:cs="Noto Sans"/>
          <w:sz w:val="21"/>
          <w:szCs w:val="21"/>
          <w:lang w:val="en-US"/>
        </w:rPr>
        <w:t> 10.19195/2658-1310.28.2.4.</w:t>
      </w:r>
    </w:p>
    <w:p w14:paraId="22EFB105" w14:textId="77777777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 xml:space="preserve">9. KNYAZEVA, E. G., &amp; YARIN, V. YU. (2023). Pension reserves as foresight projects of portfolio savings. Financial Economics, (3), 119–124. https://elibrary. </w:t>
      </w:r>
      <w:proofErr w:type="spellStart"/>
      <w:r w:rsidRPr="00B22BB5">
        <w:rPr>
          <w:rFonts w:ascii="Noto Sans" w:hAnsi="Noto Sans" w:cs="Noto Sans"/>
          <w:sz w:val="21"/>
          <w:szCs w:val="21"/>
          <w:lang w:val="en-US"/>
        </w:rPr>
        <w:t>ru</w:t>
      </w:r>
      <w:proofErr w:type="spellEnd"/>
      <w:r w:rsidRPr="00B22BB5">
        <w:rPr>
          <w:rFonts w:ascii="Noto Sans" w:hAnsi="Noto Sans" w:cs="Noto Sans"/>
          <w:sz w:val="21"/>
          <w:szCs w:val="21"/>
          <w:lang w:val="en-US"/>
        </w:rPr>
        <w:t>/</w:t>
      </w:r>
      <w:proofErr w:type="spellStart"/>
      <w:r w:rsidRPr="00B22BB5">
        <w:rPr>
          <w:rFonts w:ascii="Noto Sans" w:hAnsi="Noto Sans" w:cs="Noto Sans"/>
          <w:sz w:val="21"/>
          <w:szCs w:val="21"/>
          <w:lang w:val="en-US"/>
        </w:rPr>
        <w:t>fjltkz</w:t>
      </w:r>
      <w:proofErr w:type="spellEnd"/>
      <w:r w:rsidRPr="00B22BB5">
        <w:rPr>
          <w:rFonts w:ascii="Noto Sans" w:hAnsi="Noto Sans" w:cs="Noto Sans"/>
          <w:sz w:val="21"/>
          <w:szCs w:val="21"/>
          <w:lang w:val="en-US"/>
        </w:rPr>
        <w:t>.</w:t>
      </w:r>
    </w:p>
    <w:p w14:paraId="6066E1DC" w14:textId="77777777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>10. KAPRANOVA, L. D. (2020). Non-state pension provision in the implementation of the state’s socio- economic policy. National Interests: Priorities and Security, 16(3), 449–466. </w:t>
      </w:r>
      <w:hyperlink r:id="rId10" w:history="1">
        <w:r w:rsidRPr="00B22BB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https://doi.org/10.24891/</w:t>
        </w:r>
      </w:hyperlink>
      <w:r w:rsidRPr="00B22BB5">
        <w:rPr>
          <w:rFonts w:ascii="Noto Sans" w:hAnsi="Noto Sans" w:cs="Noto Sans"/>
          <w:sz w:val="21"/>
          <w:szCs w:val="21"/>
          <w:lang w:val="en-US"/>
        </w:rPr>
        <w:t> ni.16.3.449.</w:t>
      </w:r>
    </w:p>
    <w:p w14:paraId="65F394FA" w14:textId="77777777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>11. YUZVOVICH, L. I., LVOVA, M. I., &amp; YARIN, V. YU. (2023). Formation of a pension portfolio based on modeling the structure of pension savings. Finance and Credit, 29(9), 1973–1995. </w:t>
      </w:r>
      <w:hyperlink r:id="rId11" w:history="1">
        <w:r w:rsidRPr="00B22BB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B22BB5">
        <w:rPr>
          <w:rFonts w:ascii="Noto Sans" w:hAnsi="Noto Sans" w:cs="Noto Sans"/>
          <w:sz w:val="21"/>
          <w:szCs w:val="21"/>
          <w:lang w:val="en-US"/>
        </w:rPr>
        <w:t> 10.24891/fc.29.9.1973.</w:t>
      </w:r>
    </w:p>
    <w:p w14:paraId="4CA735C7" w14:textId="77777777" w:rsid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 xml:space="preserve">12. PINIGINA, V. V., &amp; STEPANOVA, N. V. (2022). Analysis of the results of investing pension savings of non-state pension funds. In I. I. </w:t>
      </w:r>
      <w:proofErr w:type="spellStart"/>
      <w:r w:rsidRPr="00B22BB5">
        <w:rPr>
          <w:rFonts w:ascii="Noto Sans" w:hAnsi="Noto Sans" w:cs="Noto Sans"/>
          <w:sz w:val="21"/>
          <w:szCs w:val="21"/>
          <w:lang w:val="en-US"/>
        </w:rPr>
        <w:t>Ivanovskaya</w:t>
      </w:r>
      <w:proofErr w:type="spellEnd"/>
      <w:r w:rsidRPr="00B22BB5">
        <w:rPr>
          <w:rFonts w:ascii="Noto Sans" w:hAnsi="Noto Sans" w:cs="Noto Sans"/>
          <w:sz w:val="21"/>
          <w:szCs w:val="21"/>
          <w:lang w:val="en-US"/>
        </w:rPr>
        <w:t xml:space="preserve">, &amp; M. V. </w:t>
      </w:r>
      <w:proofErr w:type="spellStart"/>
      <w:r w:rsidRPr="00B22BB5">
        <w:rPr>
          <w:rFonts w:ascii="Noto Sans" w:hAnsi="Noto Sans" w:cs="Noto Sans"/>
          <w:sz w:val="21"/>
          <w:szCs w:val="21"/>
          <w:lang w:val="en-US"/>
        </w:rPr>
        <w:t>Posnova</w:t>
      </w:r>
      <w:proofErr w:type="spellEnd"/>
      <w:r w:rsidRPr="00B22BB5">
        <w:rPr>
          <w:rFonts w:ascii="Noto Sans" w:hAnsi="Noto Sans" w:cs="Noto Sans"/>
          <w:sz w:val="21"/>
          <w:szCs w:val="21"/>
          <w:lang w:val="en-US"/>
        </w:rPr>
        <w:t xml:space="preserve"> (Eds.) Digital Transformation: Trends, Problems, Solutions (pp. 29–33). </w:t>
      </w:r>
      <w:proofErr w:type="spellStart"/>
      <w:r>
        <w:rPr>
          <w:rFonts w:ascii="Noto Sans" w:hAnsi="Noto Sans" w:cs="Noto Sans"/>
          <w:sz w:val="21"/>
          <w:szCs w:val="21"/>
        </w:rPr>
        <w:t>Novaya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Nauka</w:t>
      </w:r>
      <w:proofErr w:type="spellEnd"/>
      <w:r>
        <w:rPr>
          <w:rFonts w:ascii="Noto Sans" w:hAnsi="Noto Sans" w:cs="Noto Sans"/>
          <w:sz w:val="21"/>
          <w:szCs w:val="21"/>
        </w:rPr>
        <w:t>. </w:t>
      </w:r>
      <w:hyperlink r:id="rId12" w:history="1">
        <w:r>
          <w:rPr>
            <w:rStyle w:val="a4"/>
            <w:rFonts w:ascii="Noto Sans" w:hAnsi="Noto Sans" w:cs="Noto Sans"/>
            <w:color w:val="006798"/>
            <w:sz w:val="21"/>
            <w:szCs w:val="21"/>
          </w:rPr>
          <w:t>https://elibrary.ru/knmuld</w:t>
        </w:r>
      </w:hyperlink>
      <w:r>
        <w:rPr>
          <w:rFonts w:ascii="Noto Sans" w:hAnsi="Noto Sans" w:cs="Noto Sans"/>
          <w:sz w:val="21"/>
          <w:szCs w:val="21"/>
        </w:rPr>
        <w:t>.</w:t>
      </w:r>
    </w:p>
    <w:p w14:paraId="45C6EFE8" w14:textId="67A66F69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 xml:space="preserve">13. FOKINA, O. G. (2023). Relevance and potential of involvement of banks in the processes of formation of the population’s own pension capital. In S. N. </w:t>
      </w:r>
      <w:proofErr w:type="spellStart"/>
      <w:r w:rsidRPr="00B22BB5">
        <w:rPr>
          <w:rFonts w:ascii="Noto Sans" w:hAnsi="Noto Sans" w:cs="Noto Sans"/>
          <w:sz w:val="21"/>
          <w:szCs w:val="21"/>
          <w:lang w:val="en-US"/>
        </w:rPr>
        <w:t>Orlov</w:t>
      </w:r>
      <w:proofErr w:type="spellEnd"/>
      <w:r w:rsidRPr="00B22BB5">
        <w:rPr>
          <w:rFonts w:ascii="Noto Sans" w:hAnsi="Noto Sans" w:cs="Noto Sans"/>
          <w:sz w:val="21"/>
          <w:szCs w:val="21"/>
          <w:lang w:val="en-US"/>
        </w:rPr>
        <w:t xml:space="preserve">, &amp; O. E. </w:t>
      </w:r>
      <w:r w:rsidRPr="00B22BB5">
        <w:rPr>
          <w:rFonts w:ascii="Noto Sans" w:hAnsi="Noto Sans" w:cs="Noto Sans"/>
          <w:sz w:val="21"/>
          <w:szCs w:val="21"/>
          <w:lang w:val="en-US"/>
        </w:rPr>
        <w:lastRenderedPageBreak/>
        <w:t>Vasilyeva (Eds.) National Eco- systems (pp. 622–627). Kurgan State University. </w:t>
      </w:r>
      <w:hyperlink r:id="rId13" w:history="1">
        <w:r w:rsidRPr="00B22BB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https://elibrary.ru/hmnwje</w:t>
        </w:r>
      </w:hyperlink>
      <w:r w:rsidRPr="00B22BB5">
        <w:rPr>
          <w:rFonts w:ascii="Noto Sans" w:hAnsi="Noto Sans" w:cs="Noto Sans"/>
          <w:sz w:val="21"/>
          <w:szCs w:val="21"/>
          <w:lang w:val="en-US"/>
        </w:rPr>
        <w:t>.</w:t>
      </w:r>
    </w:p>
    <w:p w14:paraId="7BEE5E3C" w14:textId="5F2CBAF6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>14. MASTEROV, A. I. (2021). Problems and prospects for the development of the pension system in Russia. Finance and Credit, 27(11), 2548–2574. </w:t>
      </w:r>
      <w:hyperlink r:id="rId14" w:history="1">
        <w:r w:rsidRPr="00B22BB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https://doi.org/10.24891/fc.27.11.2548</w:t>
        </w:r>
      </w:hyperlink>
      <w:r w:rsidRPr="00B22BB5">
        <w:rPr>
          <w:rFonts w:ascii="Noto Sans" w:hAnsi="Noto Sans" w:cs="Noto Sans"/>
          <w:sz w:val="21"/>
          <w:szCs w:val="21"/>
          <w:lang w:val="en-US"/>
        </w:rPr>
        <w:t>.</w:t>
      </w:r>
    </w:p>
    <w:p w14:paraId="02A22487" w14:textId="77777777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>15. KUZNETSOVA, N. A., RYABOVA, O. A., &amp; RUNOV, A. V. (2020). Current problems of reforming the pension system in the post-Soviet space. Modern Science, (5-2), 131–135. </w:t>
      </w:r>
      <w:hyperlink r:id="rId15" w:history="1">
        <w:r w:rsidRPr="00B22BB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https://elibrary.ru/mpbsqy</w:t>
        </w:r>
      </w:hyperlink>
      <w:r w:rsidRPr="00B22BB5">
        <w:rPr>
          <w:rFonts w:ascii="Noto Sans" w:hAnsi="Noto Sans" w:cs="Noto Sans"/>
          <w:sz w:val="21"/>
          <w:szCs w:val="21"/>
          <w:lang w:val="en-US"/>
        </w:rPr>
        <w:t>.</w:t>
      </w:r>
    </w:p>
    <w:p w14:paraId="216004EB" w14:textId="6B2D095A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>16. KHMELEVSKAYA, S. A., &amp; ESAULKOVA, T. S. (2021). In search of a new configuration of the Russian pension system: Reforming the funded pension institution. Public Administration Issues, (4), 36–65. https:// doi.org/10.17323/1999-5431-2021-0-4-36-65.</w:t>
      </w:r>
    </w:p>
    <w:p w14:paraId="7BA975D9" w14:textId="6304BD0E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>17. YAROVAYA, E. S. (2022). Ecosystem of non-state pension funds: A fashionable trend or a strategic necessity? Finance and Credit, 28(3), 597–627. https:// doi.org/10.24891/fc.28.3.597.</w:t>
      </w:r>
    </w:p>
    <w:p w14:paraId="2F1B0BCE" w14:textId="77777777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>18. MASTEROV, A. I. (2022). Pension provision for self-employed citizens: Problems and ways to solve them. National Interests: Priorities and Security, 18 (1), 177–202. </w:t>
      </w:r>
      <w:hyperlink r:id="rId16" w:history="1">
        <w:r w:rsidRPr="00B22BB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https://doi.org/10.24891/ni.18.1.177</w:t>
        </w:r>
      </w:hyperlink>
      <w:r w:rsidRPr="00B22BB5">
        <w:rPr>
          <w:rFonts w:ascii="Noto Sans" w:hAnsi="Noto Sans" w:cs="Noto Sans"/>
          <w:sz w:val="21"/>
          <w:szCs w:val="21"/>
          <w:lang w:val="en-US"/>
        </w:rPr>
        <w:t>.</w:t>
      </w:r>
    </w:p>
    <w:p w14:paraId="3BA0AEFC" w14:textId="77777777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 xml:space="preserve">19. DOR, A. B., FLORIG, S., GUAN, J., &amp; ZENG, X. (2021). Beta Instability and Implications for </w:t>
      </w:r>
      <w:proofErr w:type="spellStart"/>
      <w:r w:rsidRPr="00B22BB5">
        <w:rPr>
          <w:rFonts w:ascii="Noto Sans" w:hAnsi="Noto Sans" w:cs="Noto Sans"/>
          <w:sz w:val="21"/>
          <w:szCs w:val="21"/>
          <w:lang w:val="en-US"/>
        </w:rPr>
        <w:t>Hedg</w:t>
      </w:r>
      <w:proofErr w:type="spellEnd"/>
      <w:r w:rsidRPr="00B22BB5">
        <w:rPr>
          <w:rFonts w:ascii="Noto Sans" w:hAnsi="Noto Sans" w:cs="Noto Sans"/>
          <w:sz w:val="21"/>
          <w:szCs w:val="21"/>
          <w:lang w:val="en-US"/>
        </w:rPr>
        <w:t xml:space="preserve">- </w:t>
      </w:r>
      <w:proofErr w:type="spellStart"/>
      <w:r w:rsidRPr="00B22BB5">
        <w:rPr>
          <w:rFonts w:ascii="Noto Sans" w:hAnsi="Noto Sans" w:cs="Noto Sans"/>
          <w:sz w:val="21"/>
          <w:szCs w:val="21"/>
          <w:lang w:val="en-US"/>
        </w:rPr>
        <w:t>ing</w:t>
      </w:r>
      <w:proofErr w:type="spellEnd"/>
      <w:r w:rsidRPr="00B22BB5">
        <w:rPr>
          <w:rFonts w:ascii="Noto Sans" w:hAnsi="Noto Sans" w:cs="Noto Sans"/>
          <w:sz w:val="21"/>
          <w:szCs w:val="21"/>
          <w:lang w:val="en-US"/>
        </w:rPr>
        <w:t xml:space="preserve"> Systematic Risk: Takeaways from the COVID-19 Crisis. The Journal of Portfolio Management, 47(6), 139–155. </w:t>
      </w:r>
      <w:hyperlink r:id="rId17" w:history="1">
        <w:r w:rsidRPr="00B22BB5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https://doi.org/10.3905/jpm.2021.1.233</w:t>
        </w:r>
      </w:hyperlink>
      <w:r w:rsidRPr="00B22BB5">
        <w:rPr>
          <w:rFonts w:ascii="Noto Sans" w:hAnsi="Noto Sans" w:cs="Noto Sans"/>
          <w:sz w:val="21"/>
          <w:szCs w:val="21"/>
          <w:lang w:val="en-US"/>
        </w:rPr>
        <w:t>.</w:t>
      </w:r>
    </w:p>
    <w:p w14:paraId="41CA8164" w14:textId="639D31D1" w:rsidR="00B22BB5" w:rsidRPr="00B22BB5" w:rsidRDefault="00B22BB5" w:rsidP="00B22BB5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2BB5">
        <w:rPr>
          <w:rFonts w:ascii="Noto Sans" w:hAnsi="Noto Sans" w:cs="Noto Sans"/>
          <w:sz w:val="21"/>
          <w:szCs w:val="21"/>
          <w:lang w:val="en-US"/>
        </w:rPr>
        <w:t>20. DE SPIEGELEER, J., HÖCHT, S., JAKUBOWSKI, D., REYNERS, S., &amp; SCHOUTENS, W. (2021). ESG: A new</w:t>
      </w:r>
      <w:r>
        <w:rPr>
          <w:rFonts w:ascii="Noto Sans" w:hAnsi="Noto Sans" w:cs="Noto Sans"/>
          <w:sz w:val="21"/>
          <w:szCs w:val="21"/>
          <w:lang w:val="en-US"/>
        </w:rPr>
        <w:t xml:space="preserve"> </w:t>
      </w:r>
      <w:r w:rsidRPr="00B22BB5">
        <w:rPr>
          <w:rFonts w:ascii="Noto Sans" w:hAnsi="Noto Sans" w:cs="Noto Sans"/>
          <w:sz w:val="21"/>
          <w:szCs w:val="21"/>
          <w:lang w:val="en-US"/>
        </w:rPr>
        <w:t>dimension in portfolio allocation. Journal of Sustain- able Finance &amp; Investment, 13(2), 827–867. https:// doi.org/10.1080/20430795.2021.1923336.</w:t>
      </w:r>
    </w:p>
    <w:p w14:paraId="3C54CB3E" w14:textId="77777777" w:rsidR="00230797" w:rsidRPr="00B22BB5" w:rsidRDefault="00230797">
      <w:pPr>
        <w:rPr>
          <w:lang w:val="en-US"/>
        </w:rPr>
      </w:pPr>
    </w:p>
    <w:sectPr w:rsidR="00230797" w:rsidRPr="00B2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B5"/>
    <w:rsid w:val="00230797"/>
    <w:rsid w:val="00B2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B4D6"/>
  <w15:chartTrackingRefBased/>
  <w15:docId w15:val="{E0384462-D403-4C57-ACC4-70FE0B01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B22B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891/fc.27.8.1852" TargetMode="External"/><Relationship Id="rId13" Type="http://schemas.openxmlformats.org/officeDocument/2006/relationships/hyperlink" Target="https://elibrary.ru/hmnwj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2139/ssrn.3454958" TargetMode="External"/><Relationship Id="rId12" Type="http://schemas.openxmlformats.org/officeDocument/2006/relationships/hyperlink" Target="https://elibrary.ru/knmuld" TargetMode="External"/><Relationship Id="rId17" Type="http://schemas.openxmlformats.org/officeDocument/2006/relationships/hyperlink" Target="https://doi.org/10.3905/jpm.2021.1.2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24891/ni.18.1.17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07/s10668-021-01375-3" TargetMode="External"/><Relationship Id="rId11" Type="http://schemas.openxmlformats.org/officeDocument/2006/relationships/hyperlink" Target="https://doi.org/" TargetMode="External"/><Relationship Id="rId5" Type="http://schemas.openxmlformats.org/officeDocument/2006/relationships/hyperlink" Target="https://doi.org/10.1111/spol.12712" TargetMode="External"/><Relationship Id="rId15" Type="http://schemas.openxmlformats.org/officeDocument/2006/relationships/hyperlink" Target="https://elibrary.ru/mpbsqy" TargetMode="External"/><Relationship Id="rId10" Type="http://schemas.openxmlformats.org/officeDocument/2006/relationships/hyperlink" Target="https://doi.org/10.24891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i.org/10.2139/" TargetMode="External"/><Relationship Id="rId9" Type="http://schemas.openxmlformats.org/officeDocument/2006/relationships/hyperlink" Target="https://doi.org/" TargetMode="External"/><Relationship Id="rId14" Type="http://schemas.openxmlformats.org/officeDocument/2006/relationships/hyperlink" Target="https://doi.org/10.24891/fc.27.11.2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2025-07-07T12:50:00Z</dcterms:created>
  <dcterms:modified xsi:type="dcterms:W3CDTF">2025-07-07T12:52:00Z</dcterms:modified>
</cp:coreProperties>
</file>