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CA4B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REFERENCES</w:t>
      </w:r>
    </w:p>
    <w:p w14:paraId="5C3B46BB" w14:textId="77777777" w:rsidR="004331D4" w:rsidRPr="004331D4" w:rsidRDefault="004331D4" w:rsidP="004331D4">
      <w:pPr>
        <w:rPr>
          <w:lang w:val="en-US"/>
        </w:rPr>
      </w:pPr>
    </w:p>
    <w:p w14:paraId="69156992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1. </w:t>
      </w:r>
      <w:proofErr w:type="spellStart"/>
      <w:r w:rsidRPr="004331D4">
        <w:rPr>
          <w:lang w:val="en-US"/>
        </w:rPr>
        <w:t>Dvoryadkina</w:t>
      </w:r>
      <w:proofErr w:type="spellEnd"/>
      <w:r w:rsidRPr="004331D4">
        <w:rPr>
          <w:lang w:val="en-US"/>
        </w:rPr>
        <w:t xml:space="preserve">, E. B., </w:t>
      </w:r>
      <w:proofErr w:type="spellStart"/>
      <w:r w:rsidRPr="004331D4">
        <w:rPr>
          <w:lang w:val="en-US"/>
        </w:rPr>
        <w:t>Belousov</w:t>
      </w:r>
      <w:proofErr w:type="spellEnd"/>
      <w:r w:rsidRPr="004331D4">
        <w:rPr>
          <w:lang w:val="en-US"/>
        </w:rPr>
        <w:t>, E. A. (2020) Coherence of Economic Space in Russia’s Municipal Districts: Measurement and Tools for Improvement. Bulletin of the South Ural State University. Ser. Economics and Management, 14 (1), pp. 30–43. https://doi.org/10.14529/em200104. https://elibrary.ru/mvnwtm.</w:t>
      </w:r>
    </w:p>
    <w:p w14:paraId="757FE69E" w14:textId="77777777" w:rsidR="004331D4" w:rsidRPr="004331D4" w:rsidRDefault="004331D4" w:rsidP="004331D4">
      <w:pPr>
        <w:rPr>
          <w:lang w:val="en-US"/>
        </w:rPr>
      </w:pPr>
    </w:p>
    <w:p w14:paraId="46BF40C5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2. </w:t>
      </w:r>
      <w:proofErr w:type="spellStart"/>
      <w:r w:rsidRPr="004331D4">
        <w:rPr>
          <w:lang w:val="en-US"/>
        </w:rPr>
        <w:t>Kurushina</w:t>
      </w:r>
      <w:proofErr w:type="spellEnd"/>
      <w:r w:rsidRPr="004331D4">
        <w:rPr>
          <w:lang w:val="en-US"/>
        </w:rPr>
        <w:t>, E. V. (2019) Spatial development management based on interregional economic integration. Tyumen, Publ. UIT, 176 p. ISBN 978-5-9961-1928-8. https://elibrary.ru/nmrwdx.</w:t>
      </w:r>
    </w:p>
    <w:p w14:paraId="3224ABB2" w14:textId="77777777" w:rsidR="004331D4" w:rsidRPr="004331D4" w:rsidRDefault="004331D4" w:rsidP="004331D4">
      <w:pPr>
        <w:rPr>
          <w:lang w:val="en-US"/>
        </w:rPr>
      </w:pPr>
    </w:p>
    <w:p w14:paraId="43DB953E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3. </w:t>
      </w:r>
      <w:proofErr w:type="spellStart"/>
      <w:r w:rsidRPr="004331D4">
        <w:rPr>
          <w:lang w:val="en-US"/>
        </w:rPr>
        <w:t>Uskova</w:t>
      </w:r>
      <w:proofErr w:type="spellEnd"/>
      <w:r w:rsidRPr="004331D4">
        <w:rPr>
          <w:lang w:val="en-US"/>
        </w:rPr>
        <w:t xml:space="preserve">, T. V., </w:t>
      </w:r>
      <w:proofErr w:type="spellStart"/>
      <w:r w:rsidRPr="004331D4">
        <w:rPr>
          <w:lang w:val="en-US"/>
        </w:rPr>
        <w:t>Patrakova</w:t>
      </w:r>
      <w:proofErr w:type="spellEnd"/>
      <w:r w:rsidRPr="004331D4">
        <w:rPr>
          <w:lang w:val="en-US"/>
        </w:rPr>
        <w:t>, S. S. (2024) The Balance of Regional Economic Space Along the Urban–Rural Line. Studies on Russian Economic Development, 35 (1), pp. 196–207. https://doi.org/10.47711/0868-6351-202-196-207. https://elibrary.ru/bfziau.</w:t>
      </w:r>
    </w:p>
    <w:p w14:paraId="59F95399" w14:textId="77777777" w:rsidR="004331D4" w:rsidRPr="004331D4" w:rsidRDefault="004331D4" w:rsidP="004331D4">
      <w:pPr>
        <w:rPr>
          <w:lang w:val="en-US"/>
        </w:rPr>
      </w:pPr>
    </w:p>
    <w:p w14:paraId="4D08F9E2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4. </w:t>
      </w:r>
      <w:proofErr w:type="spellStart"/>
      <w:r w:rsidRPr="004331D4">
        <w:rPr>
          <w:lang w:val="en-US"/>
        </w:rPr>
        <w:t>Kozhevnikov</w:t>
      </w:r>
      <w:proofErr w:type="spellEnd"/>
      <w:r w:rsidRPr="004331D4">
        <w:rPr>
          <w:lang w:val="en-US"/>
        </w:rPr>
        <w:t xml:space="preserve">, S. A. (2023) Upgrading the economies of small towns in the Russian North through enhanced intermunicipal economic cooperation. Sever </w:t>
      </w:r>
      <w:proofErr w:type="spellStart"/>
      <w:r w:rsidRPr="004331D4">
        <w:rPr>
          <w:lang w:val="en-US"/>
        </w:rPr>
        <w:t>i</w:t>
      </w:r>
      <w:proofErr w:type="spellEnd"/>
      <w:r w:rsidRPr="004331D4">
        <w:rPr>
          <w:lang w:val="en-US"/>
        </w:rPr>
        <w:t xml:space="preserve"> </w:t>
      </w:r>
      <w:proofErr w:type="spellStart"/>
      <w:r w:rsidRPr="004331D4">
        <w:rPr>
          <w:lang w:val="en-US"/>
        </w:rPr>
        <w:t>rynok</w:t>
      </w:r>
      <w:proofErr w:type="spellEnd"/>
      <w:r w:rsidRPr="004331D4">
        <w:rPr>
          <w:lang w:val="en-US"/>
        </w:rPr>
        <w:t xml:space="preserve">: </w:t>
      </w:r>
      <w:proofErr w:type="spellStart"/>
      <w:r w:rsidRPr="004331D4">
        <w:rPr>
          <w:lang w:val="en-US"/>
        </w:rPr>
        <w:t>formirovanie</w:t>
      </w:r>
      <w:proofErr w:type="spellEnd"/>
      <w:r w:rsidRPr="004331D4">
        <w:rPr>
          <w:lang w:val="en-US"/>
        </w:rPr>
        <w:t xml:space="preserve"> </w:t>
      </w:r>
      <w:proofErr w:type="spellStart"/>
      <w:r w:rsidRPr="004331D4">
        <w:rPr>
          <w:lang w:val="en-US"/>
        </w:rPr>
        <w:t>ekonomicheskogo</w:t>
      </w:r>
      <w:proofErr w:type="spellEnd"/>
      <w:r w:rsidRPr="004331D4">
        <w:rPr>
          <w:lang w:val="en-US"/>
        </w:rPr>
        <w:t xml:space="preserve"> </w:t>
      </w:r>
      <w:proofErr w:type="spellStart"/>
      <w:r w:rsidRPr="004331D4">
        <w:rPr>
          <w:lang w:val="en-US"/>
        </w:rPr>
        <w:t>poryadka</w:t>
      </w:r>
      <w:proofErr w:type="spellEnd"/>
      <w:r w:rsidRPr="004331D4">
        <w:rPr>
          <w:lang w:val="en-US"/>
        </w:rPr>
        <w:t xml:space="preserve"> [The North and the Market: Forming the Economic Order], 81 (3), pp. 150–164. https://doi.org/10. 37614/2220-802X.3.2023.81.010. https://elibrary.ru/ </w:t>
      </w:r>
      <w:proofErr w:type="spellStart"/>
      <w:r w:rsidRPr="004331D4">
        <w:rPr>
          <w:lang w:val="en-US"/>
        </w:rPr>
        <w:t>hjsfol</w:t>
      </w:r>
      <w:proofErr w:type="spellEnd"/>
      <w:r w:rsidRPr="004331D4">
        <w:rPr>
          <w:lang w:val="en-US"/>
        </w:rPr>
        <w:t>.</w:t>
      </w:r>
    </w:p>
    <w:p w14:paraId="6C67431E" w14:textId="77777777" w:rsidR="004331D4" w:rsidRPr="004331D4" w:rsidRDefault="004331D4" w:rsidP="004331D4">
      <w:pPr>
        <w:rPr>
          <w:lang w:val="en-US"/>
        </w:rPr>
      </w:pPr>
    </w:p>
    <w:p w14:paraId="5086C4F1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5. Danilova, I. V., </w:t>
      </w:r>
      <w:proofErr w:type="spellStart"/>
      <w:r w:rsidRPr="004331D4">
        <w:rPr>
          <w:lang w:val="en-US"/>
        </w:rPr>
        <w:t>Savelyeva</w:t>
      </w:r>
      <w:proofErr w:type="spellEnd"/>
      <w:r w:rsidRPr="004331D4">
        <w:rPr>
          <w:lang w:val="en-US"/>
        </w:rPr>
        <w:t xml:space="preserve">, I. P., </w:t>
      </w:r>
      <w:proofErr w:type="spellStart"/>
      <w:r w:rsidRPr="004331D4">
        <w:rPr>
          <w:lang w:val="en-US"/>
        </w:rPr>
        <w:t>Rezepin</w:t>
      </w:r>
      <w:proofErr w:type="spellEnd"/>
      <w:r w:rsidRPr="004331D4">
        <w:rPr>
          <w:lang w:val="en-US"/>
        </w:rPr>
        <w:t xml:space="preserve">, A. V. (2022) Impact of Inter-territorial Cohesion on the Development of Regional Economic Spaces. </w:t>
      </w:r>
      <w:proofErr w:type="spellStart"/>
      <w:r w:rsidRPr="004331D4">
        <w:rPr>
          <w:lang w:val="en-US"/>
        </w:rPr>
        <w:t>Ekonomika</w:t>
      </w:r>
      <w:proofErr w:type="spellEnd"/>
      <w:r w:rsidRPr="004331D4">
        <w:rPr>
          <w:lang w:val="en-US"/>
        </w:rPr>
        <w:t xml:space="preserve"> </w:t>
      </w:r>
      <w:proofErr w:type="spellStart"/>
      <w:r w:rsidRPr="004331D4">
        <w:rPr>
          <w:lang w:val="en-US"/>
        </w:rPr>
        <w:t>regiona</w:t>
      </w:r>
      <w:proofErr w:type="spellEnd"/>
      <w:r w:rsidRPr="004331D4">
        <w:rPr>
          <w:lang w:val="en-US"/>
        </w:rPr>
        <w:t xml:space="preserve"> [Economy of regions], 18 (1), pp. 31–48. https://doi.org/10.17059/ekon.reg.2022-1-3. https://elibrary.ru/vwtxkk.</w:t>
      </w:r>
    </w:p>
    <w:p w14:paraId="5D3E32E2" w14:textId="77777777" w:rsidR="004331D4" w:rsidRPr="004331D4" w:rsidRDefault="004331D4" w:rsidP="004331D4">
      <w:pPr>
        <w:rPr>
          <w:lang w:val="en-US"/>
        </w:rPr>
      </w:pPr>
    </w:p>
    <w:p w14:paraId="3632E011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6. </w:t>
      </w:r>
      <w:proofErr w:type="spellStart"/>
      <w:r w:rsidRPr="004331D4">
        <w:rPr>
          <w:lang w:val="en-US"/>
        </w:rPr>
        <w:t>Uskova</w:t>
      </w:r>
      <w:proofErr w:type="spellEnd"/>
      <w:r w:rsidRPr="004331D4">
        <w:rPr>
          <w:lang w:val="en-US"/>
        </w:rPr>
        <w:t>, T. V. (2009) Management of sustainable development of the region, 355 p. ISBN 978-5-93299-150-3. https://elibrary.ru/qdfwad.</w:t>
      </w:r>
    </w:p>
    <w:p w14:paraId="58CACF74" w14:textId="77777777" w:rsidR="004331D4" w:rsidRPr="004331D4" w:rsidRDefault="004331D4" w:rsidP="004331D4">
      <w:pPr>
        <w:rPr>
          <w:lang w:val="en-US"/>
        </w:rPr>
      </w:pPr>
    </w:p>
    <w:p w14:paraId="778588D4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7. </w:t>
      </w:r>
      <w:proofErr w:type="spellStart"/>
      <w:r w:rsidRPr="004331D4">
        <w:rPr>
          <w:lang w:val="en-US"/>
        </w:rPr>
        <w:t>Lukin</w:t>
      </w:r>
      <w:proofErr w:type="spellEnd"/>
      <w:r w:rsidRPr="004331D4">
        <w:rPr>
          <w:lang w:val="en-US"/>
        </w:rPr>
        <w:t>, E. V. (2020) Industrial cooperation in Russia: dynamic and regional aspects. Topical issues of economics and sociology. a collection of articles based on the materials of the XVI International Autumn Conference of Young Scientists in Novosibirsk, pp. 65–68. https://elibrary.ru/ryyzqx.</w:t>
      </w:r>
    </w:p>
    <w:p w14:paraId="58DF183D" w14:textId="77777777" w:rsidR="004331D4" w:rsidRPr="004331D4" w:rsidRDefault="004331D4" w:rsidP="004331D4">
      <w:pPr>
        <w:rPr>
          <w:lang w:val="en-US"/>
        </w:rPr>
      </w:pPr>
    </w:p>
    <w:p w14:paraId="01B1B34E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8. </w:t>
      </w:r>
      <w:proofErr w:type="spellStart"/>
      <w:r w:rsidRPr="004331D4">
        <w:rPr>
          <w:lang w:val="en-US"/>
        </w:rPr>
        <w:t>Sidorov</w:t>
      </w:r>
      <w:proofErr w:type="spellEnd"/>
      <w:r w:rsidRPr="004331D4">
        <w:rPr>
          <w:lang w:val="en-US"/>
        </w:rPr>
        <w:t>, M. A. (2020) About the economic development of the regions by stimulating the interregional production cooperation. Economics. Sociology. Law, 3, pp. 50–60. https://elibrary.ru/tpvxjf.</w:t>
      </w:r>
    </w:p>
    <w:p w14:paraId="19387455" w14:textId="77777777" w:rsidR="004331D4" w:rsidRPr="004331D4" w:rsidRDefault="004331D4" w:rsidP="004331D4">
      <w:pPr>
        <w:rPr>
          <w:lang w:val="en-US"/>
        </w:rPr>
      </w:pPr>
    </w:p>
    <w:p w14:paraId="25D38ED0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9. Tkach, A. V., Zhukov, A. S. (2016) Scientific and industrial cooperation in agriculture as an effective form of introducing scientific developments in modern conditions. Nikon readings, 21, pp. 304–310. https://elibrary.ru/wwuplj.</w:t>
      </w:r>
    </w:p>
    <w:p w14:paraId="401A994E" w14:textId="77777777" w:rsidR="004331D4" w:rsidRPr="004331D4" w:rsidRDefault="004331D4" w:rsidP="004331D4">
      <w:pPr>
        <w:rPr>
          <w:lang w:val="en-US"/>
        </w:rPr>
      </w:pPr>
    </w:p>
    <w:p w14:paraId="577813B6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10. The infrastructure of spatial development of the Russian Federation: transport, energy, innovative system, life support (2020). Edited by O. V. Tarasova, 456 p. https://elibrary.ru/gmnkjc.</w:t>
      </w:r>
    </w:p>
    <w:p w14:paraId="349906CF" w14:textId="77777777" w:rsidR="004331D4" w:rsidRPr="004331D4" w:rsidRDefault="004331D4" w:rsidP="004331D4">
      <w:pPr>
        <w:rPr>
          <w:lang w:val="en-US"/>
        </w:rPr>
      </w:pPr>
    </w:p>
    <w:p w14:paraId="6DA6F6EF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11. Kozhevnikov, S. A., Patrakova, S. S. (2024) Transportation connectivity of Russia’s northern regions: Problems and tools for ensuring it. Problems of Territory’s Development, 28 (3), pp. 50–66. https://doi.org/10.15838/ptd.2024.3.131.4. https://elibrary.ru/jlvgsp.</w:t>
      </w:r>
    </w:p>
    <w:p w14:paraId="395C1075" w14:textId="77777777" w:rsidR="004331D4" w:rsidRPr="004331D4" w:rsidRDefault="004331D4" w:rsidP="004331D4">
      <w:pPr>
        <w:rPr>
          <w:lang w:val="en-US"/>
        </w:rPr>
      </w:pPr>
    </w:p>
    <w:p w14:paraId="1BF0260F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12. Kuratova, L. A. (2018) The role of information and communication technologies for achieving sustainable development goals in the Komi Republic. Sever i rynok: formirovanie ekonomicheskogo poryadka [The North and the Market: Forming the Economic Order], 3, pp. 173–184. https://doi.org/10.25702/KSC. 2220-802X.3.2018.59.173-184. https://elibrary.ru/ ynjpel.</w:t>
      </w:r>
    </w:p>
    <w:p w14:paraId="66F0C0D9" w14:textId="77777777" w:rsidR="004331D4" w:rsidRPr="004331D4" w:rsidRDefault="004331D4" w:rsidP="004331D4">
      <w:pPr>
        <w:rPr>
          <w:lang w:val="en-US"/>
        </w:rPr>
      </w:pPr>
    </w:p>
    <w:p w14:paraId="3D2335E6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13. Social mobility in a complex society: objective and subjective aspects (2019) V. V. Semenova et al.; ed. by V. V. Semenova, M. F. Chernysh, P. E. Sushko, 512 p. https://elibrary.ru/yfwnao.</w:t>
      </w:r>
    </w:p>
    <w:p w14:paraId="0AD79612" w14:textId="77777777" w:rsidR="004331D4" w:rsidRPr="004331D4" w:rsidRDefault="004331D4" w:rsidP="004331D4">
      <w:pPr>
        <w:rPr>
          <w:lang w:val="en-US"/>
        </w:rPr>
      </w:pPr>
    </w:p>
    <w:p w14:paraId="0BA4D808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14. Maksimov, S. V. (2010) Evolution of views on the goals and objectives of consumer cooperation from the point of view of its management effectiveness. Bulletin of Chelyabinsk State University, 26, pp. 18–22. https://elibrary.ru/NTSJYL.</w:t>
      </w:r>
    </w:p>
    <w:p w14:paraId="4E0053D1" w14:textId="77777777" w:rsidR="004331D4" w:rsidRPr="004331D4" w:rsidRDefault="004331D4" w:rsidP="004331D4">
      <w:pPr>
        <w:rPr>
          <w:lang w:val="en-US"/>
        </w:rPr>
      </w:pPr>
    </w:p>
    <w:p w14:paraId="7D9C5981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15. Arustamov, E. A., Sokolov, A. M., Korotenkova, E. A., Stadnyuk, A. V., Khvatova, M. A. (2022) Intra-System Problems and Management Factors for Improving the Performance of Consumer Cooperatives in the Russian Federation. In: Bogoviz, A. V., Suglobov, A. E., Maloletko, A. N., Kaurova, O. V. (eds) </w:t>
      </w:r>
      <w:proofErr w:type="spellStart"/>
      <w:r>
        <w:t>С</w:t>
      </w:r>
      <w:proofErr w:type="spellEnd"/>
      <w:r w:rsidRPr="004331D4">
        <w:rPr>
          <w:lang w:val="en-US"/>
        </w:rPr>
        <w:t>ooperation and Sustainable Development. Lecture Notes in Networks and Systems, 245 p. https://doi.org/10.1007/ 978-3-030-77000-6_114. https://elibrary.ru/inapiw.</w:t>
      </w:r>
    </w:p>
    <w:p w14:paraId="7222AF3C" w14:textId="77777777" w:rsidR="004331D4" w:rsidRPr="004331D4" w:rsidRDefault="004331D4" w:rsidP="004331D4">
      <w:pPr>
        <w:rPr>
          <w:lang w:val="en-US"/>
        </w:rPr>
      </w:pPr>
    </w:p>
    <w:p w14:paraId="37A976ED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16. Brilon, A. V., Kadyseva, A. A., Khabibullin, R. G., Usmanov, R. M., Zinchenko, A. S. (2021) The impact of consumer cooperatives on the living standards of the population in Russia. Amazonia Investiga, 43, p. 20–31. https://doi.org/10.34069/AI/2021.43.07.2. https://elibrary.ru/bfovou.</w:t>
      </w:r>
    </w:p>
    <w:p w14:paraId="7B442BC0" w14:textId="77777777" w:rsidR="004331D4" w:rsidRPr="004331D4" w:rsidRDefault="004331D4" w:rsidP="004331D4">
      <w:pPr>
        <w:rPr>
          <w:lang w:val="en-US"/>
        </w:rPr>
      </w:pPr>
    </w:p>
    <w:p w14:paraId="014F53CC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17. Kaurova, O. V., Maloletko, A. N., Tkach, A. V. (2018) Consumer cooperation in the formation of food resources. Russian Journal of Management, 8 (4), pp. 26–30. https://doi.org/10.29039/2409-6024-2020-8-4-26-30. https://elibrary.ru/rkloaw.</w:t>
      </w:r>
    </w:p>
    <w:p w14:paraId="5B4E7414" w14:textId="77777777" w:rsidR="004331D4" w:rsidRPr="004331D4" w:rsidRDefault="004331D4" w:rsidP="004331D4">
      <w:pPr>
        <w:rPr>
          <w:lang w:val="en-US"/>
        </w:rPr>
      </w:pPr>
    </w:p>
    <w:p w14:paraId="6BC7FB3B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18. Sobolev, A. V. (2021) Consumer cooperative: features, essence and significance. Fundamental and applied research studies of the economics cooperative sector, 4, pp. 13–23. https://doi.org/10.37984/2076-9288-2021-4-13-23. https://elibrary.ru/tcirzu.</w:t>
      </w:r>
    </w:p>
    <w:p w14:paraId="71FDF52D" w14:textId="77777777" w:rsidR="004331D4" w:rsidRPr="004331D4" w:rsidRDefault="004331D4" w:rsidP="004331D4">
      <w:pPr>
        <w:rPr>
          <w:lang w:val="en-US"/>
        </w:rPr>
      </w:pPr>
    </w:p>
    <w:p w14:paraId="36B3AB2C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t>19. Morozova, M. N. (2022) Innovative approaches to the development of the system of consumer cooperation. Scientific works of the Republican Institute of Higher Education. Philosophical and humanitarian sciences, 21-2, pp. 96–102. https://elibrary.ru/wdblse.</w:t>
      </w:r>
    </w:p>
    <w:p w14:paraId="25BA7926" w14:textId="77777777" w:rsidR="004331D4" w:rsidRPr="004331D4" w:rsidRDefault="004331D4" w:rsidP="004331D4">
      <w:pPr>
        <w:rPr>
          <w:lang w:val="en-US"/>
        </w:rPr>
      </w:pPr>
    </w:p>
    <w:p w14:paraId="7DC66930" w14:textId="77777777" w:rsidR="004331D4" w:rsidRPr="004331D4" w:rsidRDefault="004331D4" w:rsidP="004331D4">
      <w:pPr>
        <w:rPr>
          <w:lang w:val="en-US"/>
        </w:rPr>
      </w:pPr>
      <w:r w:rsidRPr="004331D4">
        <w:rPr>
          <w:lang w:val="en-US"/>
        </w:rPr>
        <w:lastRenderedPageBreak/>
        <w:t>20. Egorov, V., Egorova, S., Inshakov, A., Markarov, A. (2020) Consumer cooperation as a tool for sustainable rural development. E3S Web of Conferences, 208 (2): 03003. https://doi.org/10.1051/e3sconf/ 202020803003. https://elibrary.ru/tsqsks.</w:t>
      </w:r>
    </w:p>
    <w:p w14:paraId="3FBE5418" w14:textId="77777777" w:rsidR="004331D4" w:rsidRPr="004331D4" w:rsidRDefault="004331D4" w:rsidP="004331D4">
      <w:pPr>
        <w:rPr>
          <w:lang w:val="en-US"/>
        </w:rPr>
      </w:pPr>
    </w:p>
    <w:p w14:paraId="6797D97F" w14:textId="03ACE7BA" w:rsidR="00230797" w:rsidRPr="004331D4" w:rsidRDefault="004331D4" w:rsidP="004331D4">
      <w:pPr>
        <w:rPr>
          <w:lang w:val="en-US"/>
        </w:rPr>
      </w:pPr>
      <w:r w:rsidRPr="004331D4">
        <w:rPr>
          <w:lang w:val="en-US"/>
        </w:rPr>
        <w:t xml:space="preserve">21. </w:t>
      </w:r>
      <w:proofErr w:type="spellStart"/>
      <w:r w:rsidRPr="004331D4">
        <w:rPr>
          <w:lang w:val="en-US"/>
        </w:rPr>
        <w:t>Stepanov</w:t>
      </w:r>
      <w:proofErr w:type="spellEnd"/>
      <w:r w:rsidRPr="004331D4">
        <w:rPr>
          <w:lang w:val="en-US"/>
        </w:rPr>
        <w:t xml:space="preserve">, A. A., </w:t>
      </w:r>
      <w:proofErr w:type="spellStart"/>
      <w:r w:rsidRPr="004331D4">
        <w:rPr>
          <w:lang w:val="en-US"/>
        </w:rPr>
        <w:t>Savina</w:t>
      </w:r>
      <w:proofErr w:type="spellEnd"/>
      <w:r w:rsidRPr="004331D4">
        <w:rPr>
          <w:lang w:val="en-US"/>
        </w:rPr>
        <w:t xml:space="preserve">, M. V., </w:t>
      </w:r>
      <w:proofErr w:type="spellStart"/>
      <w:r w:rsidRPr="004331D4">
        <w:rPr>
          <w:lang w:val="en-US"/>
        </w:rPr>
        <w:t>Stepanov</w:t>
      </w:r>
      <w:proofErr w:type="spellEnd"/>
      <w:r w:rsidRPr="004331D4">
        <w:rPr>
          <w:lang w:val="en-US"/>
        </w:rPr>
        <w:t>, I. A. (2022) On the issue of socio-economic and digital transformation of the activities of consumer societies. Fundamental and applied research studies of the economics cooperative sector, 1, pp. 50–55. https://doi.org/10.37984/2076-9288-2022-1-50-55. https://elibrary.ru/gawyyl.</w:t>
      </w:r>
    </w:p>
    <w:sectPr w:rsidR="00230797" w:rsidRPr="0043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D4"/>
    <w:rsid w:val="00230797"/>
    <w:rsid w:val="0043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2974"/>
  <w15:chartTrackingRefBased/>
  <w15:docId w15:val="{D7522816-7A20-4CA4-AC9C-820A19B6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2025-06-30T13:17:00Z</dcterms:created>
  <dcterms:modified xsi:type="dcterms:W3CDTF">2025-06-30T13:18:00Z</dcterms:modified>
</cp:coreProperties>
</file>