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DD6B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210F1250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1. GOLOVINA, A. N., &amp; PESHKOVA, A. A. (2023). Digitalization as a new principle of production organization. Economic and Social Research, (2), 15–24. </w:t>
      </w:r>
      <w:hyperlink r:id="rId4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https://doi.org/10.24151/2409-1073-2023-2-15-24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5A3E42A2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2. KONOVALOV, M. A. (2022). Benefits of using digital technologies in recruitment. E-Journal Public Administration, (94), 188–202. </w:t>
      </w:r>
      <w:hyperlink r:id="rId5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 10.24412/2070-1381-2022-94-188-202.</w:t>
      </w:r>
    </w:p>
    <w:p w14:paraId="0A0589B8" w14:textId="0299E3C3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3. DRIVOLSKAYA, N. A., &amp; MOLOZHAVENKO, O. A. (2021). Digitalization of industry as a factor of sustainable development of production. Economy and Business: Theory and Practice, (9-1), 74–77. https://doi.org/10.24412/2411-0450-2021-9-1-74-77.</w:t>
      </w:r>
    </w:p>
    <w:p w14:paraId="118102A2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4. DOLZHENKO, E. R. (2023). Artificial intelligence and neural networks in personnel management. Personnel Development Management, (3), 170–178. </w:t>
      </w:r>
      <w:hyperlink r:id="rId6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https://doi.org/10.36627/2619-144X-2023-3-3-170-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 178.</w:t>
      </w:r>
    </w:p>
    <w:p w14:paraId="1D4EA977" w14:textId="321FCE74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5. GHALLAB, M. (2019). Responsible AI: Requirements and challenges. AI Perspectives, (1). https:// doi.org/10.1186/s42467-019-0003-z.</w:t>
      </w:r>
    </w:p>
    <w:p w14:paraId="6DC7FEF0" w14:textId="34396975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 xml:space="preserve">6. VAKHRUSHEVA, M. YU., &amp; LUMBINA, K. V. (2023). Artificial intelligence technologies as a factor in increasing the efficiency of personnel management. Proceedings of Bratsk State University. Series: Economics and Management, 1, 67–73. https://elibrary. 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ssayer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2C8C2CAF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 xml:space="preserve">7. KURINA, T. N. (2022). Artificial intelligence in personnel management in an innovative enterprise. Bulletin of the Russian New University. Series: </w:t>
      </w:r>
      <w:proofErr w:type="gramStart"/>
      <w:r w:rsidRPr="00D14804">
        <w:rPr>
          <w:rFonts w:ascii="Noto Sans" w:hAnsi="Noto Sans" w:cs="Noto Sans"/>
          <w:sz w:val="21"/>
          <w:szCs w:val="21"/>
          <w:lang w:val="en-US"/>
        </w:rPr>
        <w:t>Man</w:t>
      </w:r>
      <w:proofErr w:type="gramEnd"/>
      <w:r w:rsidRPr="00D14804">
        <w:rPr>
          <w:rFonts w:ascii="Noto Sans" w:hAnsi="Noto Sans" w:cs="Noto Sans"/>
          <w:sz w:val="21"/>
          <w:szCs w:val="21"/>
          <w:lang w:val="en-US"/>
        </w:rPr>
        <w:t xml:space="preserve"> and Society, (2), 19–26. </w:t>
      </w:r>
      <w:hyperlink r:id="rId7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https://doi.org/10.18137/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 RNU.V9276.22.</w:t>
      </w:r>
      <w:proofErr w:type="gramStart"/>
      <w:r w:rsidRPr="00D14804">
        <w:rPr>
          <w:rFonts w:ascii="Noto Sans" w:hAnsi="Noto Sans" w:cs="Noto Sans"/>
          <w:sz w:val="21"/>
          <w:szCs w:val="21"/>
          <w:lang w:val="en-US"/>
        </w:rPr>
        <w:t>02.P.</w:t>
      </w:r>
      <w:proofErr w:type="gramEnd"/>
      <w:r w:rsidRPr="00D14804">
        <w:rPr>
          <w:rFonts w:ascii="Noto Sans" w:hAnsi="Noto Sans" w:cs="Noto Sans"/>
          <w:sz w:val="21"/>
          <w:szCs w:val="21"/>
          <w:lang w:val="en-US"/>
        </w:rPr>
        <w:t>019.</w:t>
      </w:r>
    </w:p>
    <w:p w14:paraId="189AF3D8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8. VOLODINA, O. V. (2022). The use of artificial intelligence in personnel management. Science and Art of Management / Bulletin of the Institute of Economics, Management and Law of the Russian State University for the Humanities, (4), 55–66. </w:t>
      </w:r>
      <w:hyperlink r:id="rId8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https://doi.org/10.28995/2782-2222-2022-4-55-66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0B8956C6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9. KRYLOVA, D. V., &amp; MAKSIMENKO, A. A. (2022). The role of artificial intelligence in anticorruption recruiting. Research Result. Business and Service Technologies, 8(2), 94–107. </w:t>
      </w:r>
      <w:hyperlink r:id="rId9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https://doi.org/10.1841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 3/2408-9346-2022-8-2-0-9.</w:t>
      </w:r>
    </w:p>
    <w:p w14:paraId="2ED2B156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10. TESLENKO, I. B. (2022). Artificial Intelligence in Personnel Management. Modern Science, (6-3), 121–124. </w:t>
      </w:r>
      <w:hyperlink r:id="rId10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https://elibrary.ru/qoxuti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63EA0E0D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11. ZHANG, B., &amp; DAFOE, A. (2019). Artificial Intelligence: American Attitudes and Trends. SSRN Electronic Journal, Article 3312874. </w:t>
      </w:r>
      <w:hyperlink r:id="rId11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 10.2139/ssrn.3312874.</w:t>
      </w:r>
    </w:p>
    <w:p w14:paraId="2529F273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 xml:space="preserve">12. ETZIONI, A., &amp; ETZIONI, O. (2017). Should artificial intelligence be regulated. Issues in science and tech- 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nology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, 33(4). </w:t>
      </w:r>
      <w:hyperlink r:id="rId12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https://doi.org/10.2307/j.ctv56fgtg.16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5546E491" w14:textId="77133D7A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13. SONI, N., SHARMA, E. K., SINGH, N., &amp; KAPOOR, A. (2020). Artificial Intelligence in Business: From Re- search and Innovation to Market Deployment. Procedia Computer Science, (167), 2200–2210. https:// doi.org/10.1016/j.procs.2020.03.272.</w:t>
      </w:r>
    </w:p>
    <w:p w14:paraId="1BBB70C2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lastRenderedPageBreak/>
        <w:t>14. NAREIKO, V. G. (2023). Artificial intelligence in personnel management. Dialogue, (1), 50–53. </w:t>
      </w:r>
      <w:hyperlink r:id="rId13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https://elibrary.ru/fyukry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00E19367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15. CHULANOVA, O. L. (2019). Development and risks of technologies of artificial intelligence in HR. Human Resources and Intellectual Resources Management in Russia, 8(6), 5–8. </w:t>
      </w:r>
      <w:hyperlink r:id="rId14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https://doi.org/10.12737/2305-7807-2020-5-8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68E0907C" w14:textId="4ED938DC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16. DENISOV, A. F., &amp; KARDASH, D. S. (2018). Analysis of application of digital technology in recruitment. Economics and Management, (6), 26–37. https:// elibrary.ru/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xvmavv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0A13DC7D" w14:textId="54E5649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17. MARTYNOVA, M. E., &amp; KAMSHILOV, S. G. (2019). Digital technologies in company personnel management. Society, Economy, Management, 4(4), 69–74. </w:t>
      </w:r>
      <w:hyperlink r:id="rId15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https://elibrary.ru/fgmjub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36FE5485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 xml:space="preserve">18. KONOVALOVA, V. G. (2023). Implementation of artificial intelligence technologies in personnel management systems and transformation of key skills. Personnel Officer, (10), 65–73. https://elibrary. 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zpihqs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55FD3321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 xml:space="preserve">19. PANTELEEVA, T. A., ARUSTAMOV, E. A., &amp; MAKSAEV, A. A. (2019). The possibilities of artificial intel- 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ligence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 xml:space="preserve"> in the management of human resources in a free enterprise. Waste and Resources, 6(3), 6. https:// elibrary.ru/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pmfcgt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6D9F5765" w14:textId="5CF6333A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20. CHULANOVA, O. L., &amp; KHAIBULLOVA, K. N. (2020). The study of the application of artificial intelligence technologies in the personnel management of modern organizations. Bulletin of Eurasian Science, 12(1),69. </w:t>
      </w:r>
      <w:hyperlink r:id="rId16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https://elibrary.ru/mjqgtg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14E8B8CD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 xml:space="preserve">21. IACONO, S., VALLARINO, M., &amp; VERCELLI, G. V. (2020). Gamification in Corporate Training to 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En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- hance Engagement: An Approach. International Journal of Emerging Technologies in Learning (IJET), 15(17), 69. </w:t>
      </w:r>
      <w:hyperlink r:id="rId17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https://doi.org/10.3991/ijet.v15i17.14207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3F0654BC" w14:textId="754848B9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 xml:space="preserve">22. OSWAL, N., ATEEQ, K., &amp; MATHEW, S. (2021). Trends in Recruitment Information and 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Commu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 xml:space="preserve">- 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nication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 xml:space="preserve"> System using Artificial Intelligence in Industry 4.0. In Proceedings of the 3rd International Conference on Finance, Economics, Management and IT Business. </w:t>
      </w:r>
      <w:hyperlink r:id="rId18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https://doi.org/10.5220/00105032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 01110118.</w:t>
      </w:r>
    </w:p>
    <w:p w14:paraId="70ED75FA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23. BREAUGH, J. A. (2008). Employee recruitment: Current knowledge and important areas for future research. Human Resource Management Review, 18(3), 103–118. </w:t>
      </w:r>
      <w:hyperlink r:id="rId19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https://doi.org/10.1016/j.hrmr.2008.07.003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60D3F52C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24. ZUB, A. T., &amp; PETROVA, K. S. (2022). Artificial intelligence in corporate governance: Perspectives and boundaries of use. E-Journal Public Administration, (94), 173–187. </w:t>
      </w:r>
      <w:hyperlink r:id="rId20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https://doi.org/10.24412/2070-1381-2022-94-173-187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3E7194D7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25. POGODINA, I. V., &amp; AVDEEV, D. A. (2022). Legal risks of using artificial intelligence in personnel management. Personnel Officer, (1), 8–12. https:// elibrary.ru/</w:t>
      </w:r>
      <w:proofErr w:type="spellStart"/>
      <w:r w:rsidRPr="00D14804">
        <w:rPr>
          <w:rFonts w:ascii="Noto Sans" w:hAnsi="Noto Sans" w:cs="Noto Sans"/>
          <w:sz w:val="21"/>
          <w:szCs w:val="21"/>
          <w:lang w:val="en-US"/>
        </w:rPr>
        <w:t>pdjzeo</w:t>
      </w:r>
      <w:proofErr w:type="spellEnd"/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2667DF9D" w14:textId="77777777" w:rsidR="00D14804" w:rsidRP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t>26. LOBACHEVA, A. S., &amp; SOBOL, O. V. (2021). Ethics of the application of artificial intelligence in human resource management. E-Management, 4(1), 20–28. </w:t>
      </w:r>
      <w:hyperlink r:id="rId21" w:history="1">
        <w:r w:rsidRPr="00D14804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https://doi.org/10.26425/2658-3445-2021-4-1-20-28</w:t>
        </w:r>
      </w:hyperlink>
      <w:r w:rsidRPr="00D14804">
        <w:rPr>
          <w:rFonts w:ascii="Noto Sans" w:hAnsi="Noto Sans" w:cs="Noto Sans"/>
          <w:sz w:val="21"/>
          <w:szCs w:val="21"/>
          <w:lang w:val="en-US"/>
        </w:rPr>
        <w:t>.</w:t>
      </w:r>
    </w:p>
    <w:p w14:paraId="79FA45E6" w14:textId="77777777" w:rsidR="00D14804" w:rsidRDefault="00D14804" w:rsidP="00D14804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D14804">
        <w:rPr>
          <w:rFonts w:ascii="Noto Sans" w:hAnsi="Noto Sans" w:cs="Noto Sans"/>
          <w:sz w:val="21"/>
          <w:szCs w:val="21"/>
          <w:lang w:val="en-US"/>
        </w:rPr>
        <w:lastRenderedPageBreak/>
        <w:t xml:space="preserve">27. EVSEEV, V. I. (2023). Artificial intelligence in the modern world: Hopes and dangers of creation and use. </w:t>
      </w:r>
      <w:r>
        <w:rPr>
          <w:rFonts w:ascii="Noto Sans" w:hAnsi="Noto Sans" w:cs="Noto Sans"/>
          <w:sz w:val="21"/>
          <w:szCs w:val="21"/>
        </w:rPr>
        <w:t xml:space="preserve">Aerospace Engineering </w:t>
      </w:r>
      <w:proofErr w:type="spellStart"/>
      <w:r>
        <w:rPr>
          <w:rFonts w:ascii="Noto Sans" w:hAnsi="Noto Sans" w:cs="Noto Sans"/>
          <w:sz w:val="21"/>
          <w:szCs w:val="21"/>
        </w:rPr>
        <w:t>and</w:t>
      </w:r>
      <w:proofErr w:type="spellEnd"/>
      <w:r>
        <w:rPr>
          <w:rFonts w:ascii="Noto Sans" w:hAnsi="Noto Sans" w:cs="Noto Sans"/>
          <w:sz w:val="21"/>
          <w:szCs w:val="21"/>
        </w:rPr>
        <w:t xml:space="preserve"> Technology, 1(1), 16–34. </w:t>
      </w:r>
      <w:hyperlink r:id="rId22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https://elibrary.ru/bfcyaz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391FF968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04"/>
    <w:rsid w:val="00230797"/>
    <w:rsid w:val="00D1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8617"/>
  <w15:chartTrackingRefBased/>
  <w15:docId w15:val="{64D3A93D-19F3-4A74-95CB-2E540AAE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D148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8995/2782-2222-2022-4-55-66" TargetMode="External"/><Relationship Id="rId13" Type="http://schemas.openxmlformats.org/officeDocument/2006/relationships/hyperlink" Target="https://elibrary.ru/fyukry" TargetMode="External"/><Relationship Id="rId18" Type="http://schemas.openxmlformats.org/officeDocument/2006/relationships/hyperlink" Target="https://doi.org/10.5220/0010503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26425/2658-3445-2021-4-1-20-28" TargetMode="External"/><Relationship Id="rId7" Type="http://schemas.openxmlformats.org/officeDocument/2006/relationships/hyperlink" Target="https://doi.org/10.18137/" TargetMode="External"/><Relationship Id="rId12" Type="http://schemas.openxmlformats.org/officeDocument/2006/relationships/hyperlink" Target="https://doi.org/10.2307/j.ctv56fgtg.16" TargetMode="External"/><Relationship Id="rId17" Type="http://schemas.openxmlformats.org/officeDocument/2006/relationships/hyperlink" Target="https://doi.org/10.3991/ijet.v15i17.142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rary.ru/mjqgtg" TargetMode="External"/><Relationship Id="rId20" Type="http://schemas.openxmlformats.org/officeDocument/2006/relationships/hyperlink" Target="https://doi.org/10.24412/2070-1381-2022-94-173-18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6627/2619-144X-2023-3-3-170-" TargetMode="External"/><Relationship Id="rId11" Type="http://schemas.openxmlformats.org/officeDocument/2006/relationships/hyperlink" Target="https://doi.or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i.org/" TargetMode="External"/><Relationship Id="rId15" Type="http://schemas.openxmlformats.org/officeDocument/2006/relationships/hyperlink" Target="https://elibrary.ru/fgmju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rary.ru/qoxuti" TargetMode="External"/><Relationship Id="rId19" Type="http://schemas.openxmlformats.org/officeDocument/2006/relationships/hyperlink" Target="https://doi.org/10.1016/j.hrmr.2008.07.003" TargetMode="External"/><Relationship Id="rId4" Type="http://schemas.openxmlformats.org/officeDocument/2006/relationships/hyperlink" Target="https://doi.org/10.24151/2409-1073-2023-2-15-24" TargetMode="External"/><Relationship Id="rId9" Type="http://schemas.openxmlformats.org/officeDocument/2006/relationships/hyperlink" Target="https://doi.org/10.1841" TargetMode="External"/><Relationship Id="rId14" Type="http://schemas.openxmlformats.org/officeDocument/2006/relationships/hyperlink" Target="https://doi.org/10.12737/2305-7807-2020-5-8" TargetMode="External"/><Relationship Id="rId22" Type="http://schemas.openxmlformats.org/officeDocument/2006/relationships/hyperlink" Target="https://elibrary.ru/bfcya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2025-07-07T12:30:00Z</dcterms:created>
  <dcterms:modified xsi:type="dcterms:W3CDTF">2025-07-07T12:31:00Z</dcterms:modified>
</cp:coreProperties>
</file>