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E4750" w14:textId="4D35932C" w:rsidR="002E285B" w:rsidRDefault="002E285B" w:rsidP="002232B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</w:pPr>
      <w:bookmarkStart w:id="0" w:name="OLE_LINK11"/>
      <w:r w:rsidRPr="00842A8D">
        <w:rPr>
          <w:rFonts w:ascii="Times New Roman" w:hAnsi="Times New Roman"/>
          <w:b/>
          <w:bCs/>
          <w:color w:val="000000" w:themeColor="text1"/>
          <w:sz w:val="28"/>
          <w:szCs w:val="28"/>
        </w:rPr>
        <w:t>СПИСОК</w:t>
      </w:r>
      <w:r w:rsidRPr="002E285B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r w:rsidRPr="00842A8D">
        <w:rPr>
          <w:rFonts w:ascii="Times New Roman" w:hAnsi="Times New Roman"/>
          <w:b/>
          <w:bCs/>
          <w:color w:val="000000" w:themeColor="text1"/>
          <w:sz w:val="28"/>
          <w:szCs w:val="28"/>
        </w:rPr>
        <w:t>ИСТОЧНИКОВ</w:t>
      </w:r>
    </w:p>
    <w:p w14:paraId="23B1D619" w14:textId="77777777" w:rsidR="00F305E1" w:rsidRPr="00F305E1" w:rsidRDefault="00F305E1" w:rsidP="002232B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</w:pPr>
    </w:p>
    <w:p w14:paraId="789A25D4" w14:textId="5468F957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bookmarkStart w:id="1" w:name="OLE_LINK12"/>
      <w:bookmarkStart w:id="2" w:name="OLE_LINK14"/>
      <w:bookmarkEnd w:id="0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1.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  <w:t>Li Z. D., Zhang B. Family-friendly policy evolution: a bibliometric study // Humanities and Social Sciences Communications. 2023. Vol. 10. Article 303. DOI 10.1057/s41599-023-01784-x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OFBPFY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35AA59A6" w14:textId="4214D8F3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2.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  <w:t>Blom R., Jaspers E., Knies E., van der Lippe T. Family-friendly policies and workplace supports: A meta-analysis of their effects on career, job, and work-family outcomes // Journal of Vocational Behavior. 2025. Vol. 157. Article 104091. DOI 10.1016/j.jvb.2025.104091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VNEZJG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6044DFB0" w14:textId="77D52E05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3.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Cavagnis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L., Russo C.,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Danioni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F., Barni D. Promoting Women's Well-Being: A Systematic Review of Protective Factors for Work-Family Conflict // International Journal of Environmental Research and Public Health. 2023. Vol. 20, № 21. Article 6992. DOI 10.3390/ijerph20216992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EHETHO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1C933914" w14:textId="7D625FBB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4.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  <w:t>Bello B.</w:t>
      </w:r>
      <w:r w:rsidR="00E476E3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G., Tula S.</w:t>
      </w:r>
      <w:r w:rsidR="00E476E3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T.,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Omotoye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G.</w:t>
      </w:r>
      <w:r w:rsidR="00E476E3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B., Kess-Momoh A.</w:t>
      </w:r>
      <w:r w:rsidR="00E476E3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J.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Daraojimba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A.</w:t>
      </w:r>
      <w:r w:rsidR="00E476E3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I. Work-life balance and its impact in modern organizations: an HR review // World Journal of Advanced Research and Reviews. 2024. Vol. 21, № 1. P</w:t>
      </w:r>
      <w:r w:rsidR="00020AF1">
        <w:rPr>
          <w:rFonts w:ascii="Times New Roman" w:hAnsi="Times New Roman"/>
          <w:color w:val="000000" w:themeColor="text1"/>
          <w:sz w:val="28"/>
          <w:szCs w:val="28"/>
          <w:lang w:eastAsia="en-GB"/>
        </w:rPr>
        <w:t>р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 1162</w:t>
      </w:r>
      <w:r w:rsidR="00020AF1" w:rsidRPr="00622F3E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1173. DOI 10.30574/wjarr.2024.21.1.0106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FBRCSQ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6BD05760" w14:textId="5B7D82D2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5.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  <w:t xml:space="preserve">Pátkai Bende A. Family-friendly workplaces in the public and private sectors // International Journal of Organizational Analysis.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2026.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Vol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. 34, № 12.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P</w:t>
      </w:r>
      <w:r w:rsidR="00020AF1">
        <w:rPr>
          <w:rFonts w:ascii="Times New Roman" w:hAnsi="Times New Roman"/>
          <w:color w:val="000000" w:themeColor="text1"/>
          <w:sz w:val="28"/>
          <w:szCs w:val="28"/>
          <w:lang w:eastAsia="en-GB"/>
        </w:rPr>
        <w:t>р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 33</w:t>
      </w:r>
      <w:r w:rsidR="00020AF1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52.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10.1108/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IJOA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-07-2025-5721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FFTFJS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60FA9FAC" w14:textId="0D550336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6.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>Щеголев И. О. Ответственный бизнес как основа устойчивого развития государства // Бюджет. 2024. № 11 (263). С. 14</w:t>
      </w:r>
      <w:r w:rsidR="00020AF1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16.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EEHEPK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05CB2220" w14:textId="53CC7256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7.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Радишевская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А. А. Эволюция корпоративной демографической политики: от инициативы бизнеса к концептуализации политики // Вопросы управления. 2026. Т. 20. № 1. С. 147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163.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HQQSGI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694589FD" w14:textId="3D81CA49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8.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 xml:space="preserve">Кривохижин О. Ю. Чем ЭКГ-рейтинг отличается от других подобных инструментов // Бюджет. 2024. № 11 (263). С. 39–40.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EOWGNA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3EE76A45" w14:textId="121E0029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9.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>Харитонова Т. В. Организационно-методические основы формирования и продвижения ЭКГ-рейтинга регионов // Экономические науки. 2025. № 251. С. 47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52.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10.14451/1.251.47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RCDYRH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35C1AAB0" w14:textId="543CCB23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10.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Ниязметов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А. К. ЭКГ-рейтинг ответственного бизнеса как основа оценки деловой репутации // Стандарты и качество. 2025. № 1. С. 60–62.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NEKDGZ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4FE3F94D" w14:textId="202F1C8B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11.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 xml:space="preserve">Шубат О. М.,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Радишевская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А. А. Корпоративная гражданственность: обзор научных публикаций // Экономические и социальные перемены: факты, тенденции, прогноз. 2025. Т. 18. № 4. С. 268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284.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10.15838/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esc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.2025.4.100.15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VNXRSO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6300448D" w14:textId="635D8EBF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12.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>Багирова А. П. Корпоративная гражданственность в демографической сфере как новая тема исследований в современной России // Народонаселение. 2025. Т. 28. № 1. С. 27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39.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10.24412/1561-7785-2025-1-27-39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WHPYEL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2BD641B1" w14:textId="4C620B42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13.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 xml:space="preserve">Вавилова А. С. Корпоративная демографическая политика: перспективы внедрения практик в российских организациях //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lastRenderedPageBreak/>
        <w:t>Демографические факторы адаптации населения к глобальным социально-экономическим вызовам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: сб. науч. ст. / под ред. О. А. Козловой и др. Екатеринбург, 2023. С. 660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668.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10.17059/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udf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-2023-7-3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XEWGNG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670474B3" w14:textId="53E49425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14.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 xml:space="preserve">Багирова А. П.,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Колчинская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В. Ю., Соколова Е. Ю., Абилова М. Г. Новые возможности вовлечения вузов в демографическую повестку: региональный кейс // Высшее образование в 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России. 2025. Т. 34. № 4. С. 80–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100.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10.31992/0869-3617-2025-34-4-80-100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JGRUXR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16818C75" w14:textId="37B9FE3E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15.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 xml:space="preserve">Вавилова А. С.,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Низковская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Ю. В. Возможности включения высшего образования в процесс формирования корпоративной гражданственности в демографической сфере // Образование и наука. 2026. Т. 28. № 1. С. 140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164.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10.17853/1994-5639-2026-1-140-164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GVYMMI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38E8687D" w14:textId="4E20A510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16.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  <w:t>Мехова А. А., Воробьева И. Н., Вавилова А. С. Корпоративные демографические практики бизнеса: отношение российских студентов как будущих работников // Экономические и социальные перемены: факты, тенденции, прогноз. 2025. Т. 18. № 2. С. 163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179.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DOI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10.15838/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esc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.2025.2.98.9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EDN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CXIJGG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</w:p>
    <w:p w14:paraId="0281B6D3" w14:textId="42B82318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17.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ab/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Наберушкина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Э.,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Бессчетнова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О.,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Судоргин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О. Семья и семейные ценности в представлениях молодого поколения //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The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Journal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of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Social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Policy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Studies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 xml:space="preserve">.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2024. Т. 22. № 4. С. 697</w:t>
      </w:r>
      <w:r w:rsidR="009404A0" w:rsidRPr="00622F3E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714. DOI 10.17323/727-0634-2024-22-4-697-714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ZIBQVB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11E6E6AD" w14:textId="512DBB8B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18.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  <w:t>Gao B., Zhang X. Enterprise performance and talent innovation training in new enterprises based on social exchange theory and organizational psychology // Scientific Reports. 2026. Vol. 16, № 1. Article 4126. DOI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10.1038/s41598-025-34250-6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EHVRVX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56279EBC" w14:textId="684AA2D4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19.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Valmori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A., </w:t>
      </w:r>
      <w:proofErr w:type="spellStart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Reverberi</w:t>
      </w:r>
      <w:proofErr w:type="spellEnd"/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E., Manzi C. One size does not fit all: Nurturing identity needs and job satisfaction through employee benefits across gender and age // PLOS ONE. 2025. Vol. 20, № 12. Article e0336808. DOI 10.1371/journal.pone.0336808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KXYMVQ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5778C28F" w14:textId="1255848C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20.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  <w:t>Cao E., Jiang J., Duan Y., Peng H. A data-driven expectation prediction framework based on social exchange theory // Frontiers in Psychology. 2022. Vol. 12. Article 783116. DOI 10.3389/fpsyg.2021.783116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 xml:space="preserve"> EDN WRZADQ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</w:t>
      </w:r>
    </w:p>
    <w:p w14:paraId="4A265F57" w14:textId="331A824F" w:rsidR="0073186B" w:rsidRPr="002232B7" w:rsidRDefault="0073186B" w:rsidP="002232B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en-GB"/>
        </w:rPr>
      </w:pP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21.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ab/>
        <w:t>Gould-Williams J., Davies F. Using social exchange theory to predict the effects of HRM practice on employee outcomes // Public Management Review. 2005. Vol. 7, № 1. P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р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. 1</w:t>
      </w:r>
      <w:r w:rsidR="009404A0">
        <w:rPr>
          <w:rFonts w:ascii="Times New Roman" w:hAnsi="Times New Roman"/>
          <w:color w:val="000000" w:themeColor="text1"/>
          <w:sz w:val="28"/>
          <w:szCs w:val="28"/>
          <w:lang w:eastAsia="en-GB"/>
        </w:rPr>
        <w:t>–</w:t>
      </w:r>
      <w:r w:rsidRPr="002232B7">
        <w:rPr>
          <w:rFonts w:ascii="Times New Roman" w:hAnsi="Times New Roman"/>
          <w:color w:val="000000" w:themeColor="text1"/>
          <w:sz w:val="28"/>
          <w:szCs w:val="28"/>
          <w:lang w:val="en-US" w:eastAsia="en-GB"/>
        </w:rPr>
        <w:t>24. DOI 10.1080/1471903042000339392</w:t>
      </w:r>
      <w:r w:rsidR="006121B8" w:rsidRPr="002232B7">
        <w:rPr>
          <w:rFonts w:ascii="Times New Roman" w:hAnsi="Times New Roman"/>
          <w:color w:val="000000" w:themeColor="text1"/>
          <w:sz w:val="28"/>
          <w:szCs w:val="28"/>
          <w:lang w:eastAsia="en-GB"/>
        </w:rPr>
        <w:t>.</w:t>
      </w:r>
      <w:bookmarkEnd w:id="1"/>
      <w:bookmarkEnd w:id="2"/>
    </w:p>
    <w:sectPr w:rsidR="0073186B" w:rsidRPr="002232B7" w:rsidSect="00131988">
      <w:footerReference w:type="even" r:id="rId8"/>
      <w:footerReference w:type="defaul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B7C26" w14:textId="77777777" w:rsidR="002C5BF0" w:rsidRDefault="002C5BF0" w:rsidP="00A14C75">
      <w:pPr>
        <w:spacing w:after="0" w:line="240" w:lineRule="auto"/>
      </w:pPr>
      <w:r>
        <w:separator/>
      </w:r>
    </w:p>
  </w:endnote>
  <w:endnote w:type="continuationSeparator" w:id="0">
    <w:p w14:paraId="2296BFB4" w14:textId="77777777" w:rsidR="002C5BF0" w:rsidRDefault="002C5BF0" w:rsidP="00A1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2056891028"/>
      <w:docPartObj>
        <w:docPartGallery w:val="Page Numbers (Bottom of Page)"/>
        <w:docPartUnique/>
      </w:docPartObj>
    </w:sdtPr>
    <w:sdtContent>
      <w:p w14:paraId="5D245408" w14:textId="28F10EE2" w:rsidR="00DB3B1B" w:rsidRDefault="00DB3B1B" w:rsidP="00E013F8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1171FDDA" w14:textId="77777777" w:rsidR="00DB3B1B" w:rsidRDefault="00DB3B1B" w:rsidP="00131988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3"/>
      </w:rPr>
      <w:id w:val="1531534856"/>
      <w:docPartObj>
        <w:docPartGallery w:val="Page Numbers (Bottom of Page)"/>
        <w:docPartUnique/>
      </w:docPartObj>
    </w:sdtPr>
    <w:sdtContent>
      <w:p w14:paraId="4C9AC7D8" w14:textId="26F0A994" w:rsidR="00DB3B1B" w:rsidRDefault="00DB3B1B" w:rsidP="00E013F8">
        <w:pPr>
          <w:pStyle w:val="af1"/>
          <w:framePr w:wrap="none" w:vAnchor="text" w:hAnchor="margin" w:xAlign="right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 w:rsidR="005C3362">
          <w:rPr>
            <w:rStyle w:val="af3"/>
            <w:noProof/>
          </w:rPr>
          <w:t>2</w:t>
        </w:r>
        <w:r>
          <w:rPr>
            <w:rStyle w:val="af3"/>
          </w:rPr>
          <w:fldChar w:fldCharType="end"/>
        </w:r>
      </w:p>
    </w:sdtContent>
  </w:sdt>
  <w:p w14:paraId="111ACF99" w14:textId="77777777" w:rsidR="00DB3B1B" w:rsidRDefault="00DB3B1B" w:rsidP="00131988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E6C29" w14:textId="77777777" w:rsidR="002C5BF0" w:rsidRDefault="002C5BF0" w:rsidP="00A14C75">
      <w:pPr>
        <w:spacing w:after="0" w:line="240" w:lineRule="auto"/>
      </w:pPr>
      <w:r>
        <w:separator/>
      </w:r>
    </w:p>
  </w:footnote>
  <w:footnote w:type="continuationSeparator" w:id="0">
    <w:p w14:paraId="652D1312" w14:textId="77777777" w:rsidR="002C5BF0" w:rsidRDefault="002C5BF0" w:rsidP="00A14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E164A"/>
    <w:multiLevelType w:val="hybridMultilevel"/>
    <w:tmpl w:val="7B76F052"/>
    <w:lvl w:ilvl="0" w:tplc="3C68F490">
      <w:start w:val="1"/>
      <w:numFmt w:val="decimal"/>
      <w:lvlText w:val="%1.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53CBE"/>
    <w:multiLevelType w:val="hybridMultilevel"/>
    <w:tmpl w:val="7FE84678"/>
    <w:lvl w:ilvl="0" w:tplc="B5E81010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A710B"/>
    <w:multiLevelType w:val="hybridMultilevel"/>
    <w:tmpl w:val="E0FEF4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2F040E"/>
    <w:multiLevelType w:val="hybridMultilevel"/>
    <w:tmpl w:val="6E1461B6"/>
    <w:lvl w:ilvl="0" w:tplc="7B7A58F2">
      <w:numFmt w:val="bullet"/>
      <w:lvlText w:val="−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6AE6237"/>
    <w:multiLevelType w:val="multilevel"/>
    <w:tmpl w:val="2B2CAD7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3E7AB7"/>
    <w:multiLevelType w:val="hybridMultilevel"/>
    <w:tmpl w:val="85C42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89577FA"/>
    <w:multiLevelType w:val="multilevel"/>
    <w:tmpl w:val="18BC4A2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B513F72"/>
    <w:multiLevelType w:val="multilevel"/>
    <w:tmpl w:val="7FDA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970E25"/>
    <w:multiLevelType w:val="hybridMultilevel"/>
    <w:tmpl w:val="F2E27E84"/>
    <w:lvl w:ilvl="0" w:tplc="F7C039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822A4"/>
    <w:multiLevelType w:val="hybridMultilevel"/>
    <w:tmpl w:val="644AFBF4"/>
    <w:lvl w:ilvl="0" w:tplc="474EE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53EB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B90C6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F6F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F22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86CC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DF871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ACE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82A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579D756E"/>
    <w:multiLevelType w:val="hybridMultilevel"/>
    <w:tmpl w:val="DD3E2A1E"/>
    <w:lvl w:ilvl="0" w:tplc="3C68F490">
      <w:start w:val="1"/>
      <w:numFmt w:val="decimal"/>
      <w:lvlText w:val="%1.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592756"/>
    <w:multiLevelType w:val="hybridMultilevel"/>
    <w:tmpl w:val="A44C8F78"/>
    <w:lvl w:ilvl="0" w:tplc="9620F7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FCB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108BA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342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08C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4E8D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F86D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6A44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DCA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DE56B1E"/>
    <w:multiLevelType w:val="hybridMultilevel"/>
    <w:tmpl w:val="36FCDB40"/>
    <w:lvl w:ilvl="0" w:tplc="CEB0DF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CAF7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D04D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AAC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8C2C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F45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8F471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0EB8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52A8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2CA1D56"/>
    <w:multiLevelType w:val="hybridMultilevel"/>
    <w:tmpl w:val="FF1217B4"/>
    <w:lvl w:ilvl="0" w:tplc="5D12EC8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6B695E55"/>
    <w:multiLevelType w:val="hybridMultilevel"/>
    <w:tmpl w:val="72686D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CC212D6"/>
    <w:multiLevelType w:val="hybridMultilevel"/>
    <w:tmpl w:val="85C428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2B4C23"/>
    <w:multiLevelType w:val="hybridMultilevel"/>
    <w:tmpl w:val="3C54C26C"/>
    <w:lvl w:ilvl="0" w:tplc="2698E4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5C231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DE8C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5A90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5AB2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44C8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42C5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267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049B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F735C2A"/>
    <w:multiLevelType w:val="multilevel"/>
    <w:tmpl w:val="F04C4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305F1E"/>
    <w:multiLevelType w:val="hybridMultilevel"/>
    <w:tmpl w:val="B9881440"/>
    <w:lvl w:ilvl="0" w:tplc="3112E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0CD6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D0A0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CAB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30A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BCCF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7C46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2615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0C86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7DD353E9"/>
    <w:multiLevelType w:val="multilevel"/>
    <w:tmpl w:val="9F84249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FAB180C"/>
    <w:multiLevelType w:val="multilevel"/>
    <w:tmpl w:val="9060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9917875">
    <w:abstractNumId w:val="5"/>
  </w:num>
  <w:num w:numId="2" w16cid:durableId="63450377">
    <w:abstractNumId w:val="13"/>
  </w:num>
  <w:num w:numId="3" w16cid:durableId="1543401458">
    <w:abstractNumId w:val="9"/>
  </w:num>
  <w:num w:numId="4" w16cid:durableId="987442041">
    <w:abstractNumId w:val="6"/>
  </w:num>
  <w:num w:numId="5" w16cid:durableId="1862628102">
    <w:abstractNumId w:val="15"/>
  </w:num>
  <w:num w:numId="6" w16cid:durableId="578444225">
    <w:abstractNumId w:val="2"/>
  </w:num>
  <w:num w:numId="7" w16cid:durableId="100153394">
    <w:abstractNumId w:val="10"/>
  </w:num>
  <w:num w:numId="8" w16cid:durableId="440953146">
    <w:abstractNumId w:val="0"/>
  </w:num>
  <w:num w:numId="9" w16cid:durableId="644355661">
    <w:abstractNumId w:val="1"/>
  </w:num>
  <w:num w:numId="10" w16cid:durableId="104470641">
    <w:abstractNumId w:val="8"/>
  </w:num>
  <w:num w:numId="11" w16cid:durableId="1882201926">
    <w:abstractNumId w:val="11"/>
  </w:num>
  <w:num w:numId="12" w16cid:durableId="2023700978">
    <w:abstractNumId w:val="18"/>
  </w:num>
  <w:num w:numId="13" w16cid:durableId="1535540042">
    <w:abstractNumId w:val="16"/>
  </w:num>
  <w:num w:numId="14" w16cid:durableId="1359240649">
    <w:abstractNumId w:val="14"/>
  </w:num>
  <w:num w:numId="15" w16cid:durableId="480270375">
    <w:abstractNumId w:val="20"/>
  </w:num>
  <w:num w:numId="16" w16cid:durableId="758720320">
    <w:abstractNumId w:val="4"/>
  </w:num>
  <w:num w:numId="17" w16cid:durableId="410855752">
    <w:abstractNumId w:val="19"/>
  </w:num>
  <w:num w:numId="18" w16cid:durableId="637078274">
    <w:abstractNumId w:val="12"/>
  </w:num>
  <w:num w:numId="19" w16cid:durableId="146096845">
    <w:abstractNumId w:val="17"/>
  </w:num>
  <w:num w:numId="20" w16cid:durableId="1857233461">
    <w:abstractNumId w:val="7"/>
  </w:num>
  <w:num w:numId="21" w16cid:durableId="11273592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C75"/>
    <w:rsid w:val="000060BB"/>
    <w:rsid w:val="00013439"/>
    <w:rsid w:val="000138A6"/>
    <w:rsid w:val="000141B7"/>
    <w:rsid w:val="00015F3A"/>
    <w:rsid w:val="00017AA1"/>
    <w:rsid w:val="00020763"/>
    <w:rsid w:val="00020AF1"/>
    <w:rsid w:val="00023013"/>
    <w:rsid w:val="000233C2"/>
    <w:rsid w:val="0002693C"/>
    <w:rsid w:val="00032D9D"/>
    <w:rsid w:val="000331D0"/>
    <w:rsid w:val="00037AC7"/>
    <w:rsid w:val="000406BC"/>
    <w:rsid w:val="00043454"/>
    <w:rsid w:val="00047637"/>
    <w:rsid w:val="0005075E"/>
    <w:rsid w:val="00050AED"/>
    <w:rsid w:val="000529C8"/>
    <w:rsid w:val="0005348F"/>
    <w:rsid w:val="000545A2"/>
    <w:rsid w:val="000556C4"/>
    <w:rsid w:val="0005640F"/>
    <w:rsid w:val="00065982"/>
    <w:rsid w:val="0006719D"/>
    <w:rsid w:val="000767A8"/>
    <w:rsid w:val="000837EF"/>
    <w:rsid w:val="000869F1"/>
    <w:rsid w:val="00087C92"/>
    <w:rsid w:val="00092301"/>
    <w:rsid w:val="00094177"/>
    <w:rsid w:val="00095421"/>
    <w:rsid w:val="000967F8"/>
    <w:rsid w:val="000971B1"/>
    <w:rsid w:val="000B070F"/>
    <w:rsid w:val="000B0ABB"/>
    <w:rsid w:val="000B117C"/>
    <w:rsid w:val="000B12A0"/>
    <w:rsid w:val="000B1AD7"/>
    <w:rsid w:val="000B45E2"/>
    <w:rsid w:val="000B78D1"/>
    <w:rsid w:val="000C3252"/>
    <w:rsid w:val="000D5ED6"/>
    <w:rsid w:val="000D6E47"/>
    <w:rsid w:val="000E3938"/>
    <w:rsid w:val="000F3F49"/>
    <w:rsid w:val="000F5117"/>
    <w:rsid w:val="00102970"/>
    <w:rsid w:val="001049E0"/>
    <w:rsid w:val="00105894"/>
    <w:rsid w:val="001061AD"/>
    <w:rsid w:val="00107288"/>
    <w:rsid w:val="001151AF"/>
    <w:rsid w:val="001207E0"/>
    <w:rsid w:val="001249B7"/>
    <w:rsid w:val="00126057"/>
    <w:rsid w:val="00126AD3"/>
    <w:rsid w:val="00130956"/>
    <w:rsid w:val="00130F00"/>
    <w:rsid w:val="00130F56"/>
    <w:rsid w:val="00131988"/>
    <w:rsid w:val="00132B9B"/>
    <w:rsid w:val="001370AF"/>
    <w:rsid w:val="00147B26"/>
    <w:rsid w:val="00150DF2"/>
    <w:rsid w:val="00153C20"/>
    <w:rsid w:val="00154784"/>
    <w:rsid w:val="00154CAE"/>
    <w:rsid w:val="001606BB"/>
    <w:rsid w:val="00161658"/>
    <w:rsid w:val="00167FC0"/>
    <w:rsid w:val="001751AB"/>
    <w:rsid w:val="001753DA"/>
    <w:rsid w:val="00182570"/>
    <w:rsid w:val="00184ADB"/>
    <w:rsid w:val="00184E21"/>
    <w:rsid w:val="0018549D"/>
    <w:rsid w:val="001872A6"/>
    <w:rsid w:val="00187BE7"/>
    <w:rsid w:val="0019067A"/>
    <w:rsid w:val="0019459B"/>
    <w:rsid w:val="00195CE0"/>
    <w:rsid w:val="00195F79"/>
    <w:rsid w:val="001A1EA9"/>
    <w:rsid w:val="001A68E4"/>
    <w:rsid w:val="001A7196"/>
    <w:rsid w:val="001B2BA6"/>
    <w:rsid w:val="001C21AF"/>
    <w:rsid w:val="001C516B"/>
    <w:rsid w:val="001C7857"/>
    <w:rsid w:val="001E0278"/>
    <w:rsid w:val="001E094B"/>
    <w:rsid w:val="001E125F"/>
    <w:rsid w:val="001E1C87"/>
    <w:rsid w:val="001E49EA"/>
    <w:rsid w:val="001E6A14"/>
    <w:rsid w:val="001E7480"/>
    <w:rsid w:val="001E77CB"/>
    <w:rsid w:val="001F08E6"/>
    <w:rsid w:val="001F099B"/>
    <w:rsid w:val="001F21D4"/>
    <w:rsid w:val="001F5285"/>
    <w:rsid w:val="001F540B"/>
    <w:rsid w:val="001F5F37"/>
    <w:rsid w:val="001F63F9"/>
    <w:rsid w:val="001F6BFE"/>
    <w:rsid w:val="001F74F8"/>
    <w:rsid w:val="00202A57"/>
    <w:rsid w:val="002045EC"/>
    <w:rsid w:val="002149B3"/>
    <w:rsid w:val="002177F4"/>
    <w:rsid w:val="00217BF7"/>
    <w:rsid w:val="00220171"/>
    <w:rsid w:val="002208AB"/>
    <w:rsid w:val="00222D5F"/>
    <w:rsid w:val="002232B7"/>
    <w:rsid w:val="002314C8"/>
    <w:rsid w:val="00233201"/>
    <w:rsid w:val="00235907"/>
    <w:rsid w:val="00235ACE"/>
    <w:rsid w:val="0023736D"/>
    <w:rsid w:val="00240E02"/>
    <w:rsid w:val="00245831"/>
    <w:rsid w:val="002504DD"/>
    <w:rsid w:val="00252561"/>
    <w:rsid w:val="0025509C"/>
    <w:rsid w:val="0025781B"/>
    <w:rsid w:val="002649B7"/>
    <w:rsid w:val="00265B9C"/>
    <w:rsid w:val="002700A8"/>
    <w:rsid w:val="00275681"/>
    <w:rsid w:val="00275A75"/>
    <w:rsid w:val="002768DE"/>
    <w:rsid w:val="00276DA3"/>
    <w:rsid w:val="0028112F"/>
    <w:rsid w:val="0028272B"/>
    <w:rsid w:val="00284682"/>
    <w:rsid w:val="00286B1A"/>
    <w:rsid w:val="00287677"/>
    <w:rsid w:val="00291906"/>
    <w:rsid w:val="002A1EEC"/>
    <w:rsid w:val="002A693A"/>
    <w:rsid w:val="002A74CE"/>
    <w:rsid w:val="002A782C"/>
    <w:rsid w:val="002B2394"/>
    <w:rsid w:val="002B53DE"/>
    <w:rsid w:val="002C04C5"/>
    <w:rsid w:val="002C14C2"/>
    <w:rsid w:val="002C5BF0"/>
    <w:rsid w:val="002C6CC2"/>
    <w:rsid w:val="002D1BA8"/>
    <w:rsid w:val="002D4A14"/>
    <w:rsid w:val="002D63C7"/>
    <w:rsid w:val="002E1736"/>
    <w:rsid w:val="002E285B"/>
    <w:rsid w:val="002E380C"/>
    <w:rsid w:val="002E4268"/>
    <w:rsid w:val="002E70D1"/>
    <w:rsid w:val="002E7D18"/>
    <w:rsid w:val="002F38AF"/>
    <w:rsid w:val="00300567"/>
    <w:rsid w:val="0030112C"/>
    <w:rsid w:val="00307A3F"/>
    <w:rsid w:val="00312EF1"/>
    <w:rsid w:val="00315D8A"/>
    <w:rsid w:val="00322596"/>
    <w:rsid w:val="0032552F"/>
    <w:rsid w:val="00325CFA"/>
    <w:rsid w:val="00325D94"/>
    <w:rsid w:val="00334304"/>
    <w:rsid w:val="00337083"/>
    <w:rsid w:val="0033766B"/>
    <w:rsid w:val="00340017"/>
    <w:rsid w:val="003402E4"/>
    <w:rsid w:val="003418C9"/>
    <w:rsid w:val="00341A7C"/>
    <w:rsid w:val="003456B2"/>
    <w:rsid w:val="0034594E"/>
    <w:rsid w:val="00347BC2"/>
    <w:rsid w:val="00353C6B"/>
    <w:rsid w:val="003670F6"/>
    <w:rsid w:val="00370932"/>
    <w:rsid w:val="00370B1A"/>
    <w:rsid w:val="003742DB"/>
    <w:rsid w:val="00376051"/>
    <w:rsid w:val="00376C62"/>
    <w:rsid w:val="003774E1"/>
    <w:rsid w:val="00377C1E"/>
    <w:rsid w:val="00382E26"/>
    <w:rsid w:val="003913D7"/>
    <w:rsid w:val="00392A0E"/>
    <w:rsid w:val="00394DB0"/>
    <w:rsid w:val="00395C87"/>
    <w:rsid w:val="00397678"/>
    <w:rsid w:val="003A4FD5"/>
    <w:rsid w:val="003B26A5"/>
    <w:rsid w:val="003B43EE"/>
    <w:rsid w:val="003B7F22"/>
    <w:rsid w:val="003C062F"/>
    <w:rsid w:val="003C0C9B"/>
    <w:rsid w:val="003C2447"/>
    <w:rsid w:val="003C6FD4"/>
    <w:rsid w:val="003D0994"/>
    <w:rsid w:val="003E26F7"/>
    <w:rsid w:val="003E3556"/>
    <w:rsid w:val="003E4C9A"/>
    <w:rsid w:val="003F14B0"/>
    <w:rsid w:val="003F42A9"/>
    <w:rsid w:val="003F6CCF"/>
    <w:rsid w:val="004052CE"/>
    <w:rsid w:val="00406E34"/>
    <w:rsid w:val="00410779"/>
    <w:rsid w:val="0041698F"/>
    <w:rsid w:val="00420C8A"/>
    <w:rsid w:val="0042103D"/>
    <w:rsid w:val="0042171A"/>
    <w:rsid w:val="00426A17"/>
    <w:rsid w:val="00437016"/>
    <w:rsid w:val="00442A2A"/>
    <w:rsid w:val="00442ADB"/>
    <w:rsid w:val="00445A6E"/>
    <w:rsid w:val="00446664"/>
    <w:rsid w:val="00456192"/>
    <w:rsid w:val="00456870"/>
    <w:rsid w:val="00456ECE"/>
    <w:rsid w:val="00461712"/>
    <w:rsid w:val="00463502"/>
    <w:rsid w:val="0046655A"/>
    <w:rsid w:val="00467D97"/>
    <w:rsid w:val="00472475"/>
    <w:rsid w:val="00472FDE"/>
    <w:rsid w:val="00474EF1"/>
    <w:rsid w:val="0047727F"/>
    <w:rsid w:val="004803F4"/>
    <w:rsid w:val="00480877"/>
    <w:rsid w:val="0048103E"/>
    <w:rsid w:val="004817D3"/>
    <w:rsid w:val="00486D25"/>
    <w:rsid w:val="00491C61"/>
    <w:rsid w:val="004967E3"/>
    <w:rsid w:val="004A02B7"/>
    <w:rsid w:val="004A033E"/>
    <w:rsid w:val="004A057D"/>
    <w:rsid w:val="004A0F5C"/>
    <w:rsid w:val="004A7BBB"/>
    <w:rsid w:val="004B559D"/>
    <w:rsid w:val="004B6D29"/>
    <w:rsid w:val="004B7711"/>
    <w:rsid w:val="004C16D2"/>
    <w:rsid w:val="004C32F2"/>
    <w:rsid w:val="004C3680"/>
    <w:rsid w:val="004C4D9E"/>
    <w:rsid w:val="004C5E12"/>
    <w:rsid w:val="004C671A"/>
    <w:rsid w:val="004C6DDF"/>
    <w:rsid w:val="004C7CEF"/>
    <w:rsid w:val="004D4AAC"/>
    <w:rsid w:val="004D53AF"/>
    <w:rsid w:val="004D53DA"/>
    <w:rsid w:val="004D590F"/>
    <w:rsid w:val="004D6BF6"/>
    <w:rsid w:val="004D6FF7"/>
    <w:rsid w:val="004E1B70"/>
    <w:rsid w:val="004E4125"/>
    <w:rsid w:val="004F5418"/>
    <w:rsid w:val="005030DE"/>
    <w:rsid w:val="00506536"/>
    <w:rsid w:val="00510058"/>
    <w:rsid w:val="005176B9"/>
    <w:rsid w:val="005212C5"/>
    <w:rsid w:val="00523CAA"/>
    <w:rsid w:val="00526FD0"/>
    <w:rsid w:val="00527B84"/>
    <w:rsid w:val="00534683"/>
    <w:rsid w:val="0053634B"/>
    <w:rsid w:val="005427AA"/>
    <w:rsid w:val="00546CDD"/>
    <w:rsid w:val="00550069"/>
    <w:rsid w:val="00551317"/>
    <w:rsid w:val="00553D39"/>
    <w:rsid w:val="0055561A"/>
    <w:rsid w:val="00562DD3"/>
    <w:rsid w:val="005673E9"/>
    <w:rsid w:val="00571EF7"/>
    <w:rsid w:val="005752CC"/>
    <w:rsid w:val="005760E9"/>
    <w:rsid w:val="005800A3"/>
    <w:rsid w:val="00583657"/>
    <w:rsid w:val="00584827"/>
    <w:rsid w:val="00585918"/>
    <w:rsid w:val="0059199E"/>
    <w:rsid w:val="00595253"/>
    <w:rsid w:val="005A14F8"/>
    <w:rsid w:val="005A26DA"/>
    <w:rsid w:val="005A2AE3"/>
    <w:rsid w:val="005A396B"/>
    <w:rsid w:val="005A4E2F"/>
    <w:rsid w:val="005B284C"/>
    <w:rsid w:val="005B3A32"/>
    <w:rsid w:val="005B3A45"/>
    <w:rsid w:val="005B53C6"/>
    <w:rsid w:val="005B7F33"/>
    <w:rsid w:val="005C0A02"/>
    <w:rsid w:val="005C13A5"/>
    <w:rsid w:val="005C1542"/>
    <w:rsid w:val="005C26E2"/>
    <w:rsid w:val="005C3362"/>
    <w:rsid w:val="005C51AF"/>
    <w:rsid w:val="005C668B"/>
    <w:rsid w:val="005D179E"/>
    <w:rsid w:val="005D1949"/>
    <w:rsid w:val="005D27C1"/>
    <w:rsid w:val="005D3375"/>
    <w:rsid w:val="005D3C11"/>
    <w:rsid w:val="005D5737"/>
    <w:rsid w:val="005E3307"/>
    <w:rsid w:val="005E656A"/>
    <w:rsid w:val="005E659E"/>
    <w:rsid w:val="005E6855"/>
    <w:rsid w:val="005E68AE"/>
    <w:rsid w:val="005F1F86"/>
    <w:rsid w:val="005F5255"/>
    <w:rsid w:val="005F6541"/>
    <w:rsid w:val="005F6A96"/>
    <w:rsid w:val="00604D04"/>
    <w:rsid w:val="00605C15"/>
    <w:rsid w:val="006121B8"/>
    <w:rsid w:val="00614604"/>
    <w:rsid w:val="00616E26"/>
    <w:rsid w:val="006177EC"/>
    <w:rsid w:val="006178F0"/>
    <w:rsid w:val="00620FC7"/>
    <w:rsid w:val="00622F3E"/>
    <w:rsid w:val="00623122"/>
    <w:rsid w:val="006338F3"/>
    <w:rsid w:val="00633C00"/>
    <w:rsid w:val="006350EF"/>
    <w:rsid w:val="00636CAE"/>
    <w:rsid w:val="006371B3"/>
    <w:rsid w:val="006375A4"/>
    <w:rsid w:val="00637B85"/>
    <w:rsid w:val="006402EA"/>
    <w:rsid w:val="00640822"/>
    <w:rsid w:val="00641CD3"/>
    <w:rsid w:val="006454FD"/>
    <w:rsid w:val="00650921"/>
    <w:rsid w:val="00660449"/>
    <w:rsid w:val="006621C0"/>
    <w:rsid w:val="00662EDC"/>
    <w:rsid w:val="006658B7"/>
    <w:rsid w:val="006666F2"/>
    <w:rsid w:val="00666F1A"/>
    <w:rsid w:val="00670167"/>
    <w:rsid w:val="00672442"/>
    <w:rsid w:val="00674BEA"/>
    <w:rsid w:val="0067632C"/>
    <w:rsid w:val="00692E50"/>
    <w:rsid w:val="006976CE"/>
    <w:rsid w:val="006A16AB"/>
    <w:rsid w:val="006A2E66"/>
    <w:rsid w:val="006A3BFE"/>
    <w:rsid w:val="006A3D69"/>
    <w:rsid w:val="006A5AD7"/>
    <w:rsid w:val="006B3544"/>
    <w:rsid w:val="006C1A42"/>
    <w:rsid w:val="006C68F2"/>
    <w:rsid w:val="006C73AB"/>
    <w:rsid w:val="006C77F8"/>
    <w:rsid w:val="006D01FD"/>
    <w:rsid w:val="006D1E34"/>
    <w:rsid w:val="006D41C3"/>
    <w:rsid w:val="006D7915"/>
    <w:rsid w:val="006D7BC8"/>
    <w:rsid w:val="006E02C3"/>
    <w:rsid w:val="006E0CEB"/>
    <w:rsid w:val="006E3072"/>
    <w:rsid w:val="006E5E18"/>
    <w:rsid w:val="006E795E"/>
    <w:rsid w:val="006F136A"/>
    <w:rsid w:val="0070222E"/>
    <w:rsid w:val="00705228"/>
    <w:rsid w:val="00705F19"/>
    <w:rsid w:val="00705FF7"/>
    <w:rsid w:val="00706D76"/>
    <w:rsid w:val="0071009F"/>
    <w:rsid w:val="0071093D"/>
    <w:rsid w:val="00711B7E"/>
    <w:rsid w:val="0071214E"/>
    <w:rsid w:val="00713E28"/>
    <w:rsid w:val="007203CD"/>
    <w:rsid w:val="007227EA"/>
    <w:rsid w:val="00725830"/>
    <w:rsid w:val="007269E2"/>
    <w:rsid w:val="007307F8"/>
    <w:rsid w:val="0073186B"/>
    <w:rsid w:val="00736DCC"/>
    <w:rsid w:val="00742ECC"/>
    <w:rsid w:val="00746884"/>
    <w:rsid w:val="00751E9C"/>
    <w:rsid w:val="007528EB"/>
    <w:rsid w:val="00756CFA"/>
    <w:rsid w:val="00757EE2"/>
    <w:rsid w:val="00760253"/>
    <w:rsid w:val="0076317D"/>
    <w:rsid w:val="0076561E"/>
    <w:rsid w:val="00765CE9"/>
    <w:rsid w:val="0076714F"/>
    <w:rsid w:val="00767FAD"/>
    <w:rsid w:val="007727C5"/>
    <w:rsid w:val="00780579"/>
    <w:rsid w:val="00781435"/>
    <w:rsid w:val="00781754"/>
    <w:rsid w:val="00781A63"/>
    <w:rsid w:val="0078453F"/>
    <w:rsid w:val="007853FC"/>
    <w:rsid w:val="00790020"/>
    <w:rsid w:val="007928B7"/>
    <w:rsid w:val="00793A17"/>
    <w:rsid w:val="00793C7E"/>
    <w:rsid w:val="00797084"/>
    <w:rsid w:val="007977FB"/>
    <w:rsid w:val="007A2A30"/>
    <w:rsid w:val="007A2A4D"/>
    <w:rsid w:val="007B1AD4"/>
    <w:rsid w:val="007B2753"/>
    <w:rsid w:val="007B27E8"/>
    <w:rsid w:val="007B6ACF"/>
    <w:rsid w:val="007C0FE6"/>
    <w:rsid w:val="007C45F2"/>
    <w:rsid w:val="007C5678"/>
    <w:rsid w:val="007C786C"/>
    <w:rsid w:val="007D56C0"/>
    <w:rsid w:val="007D5C66"/>
    <w:rsid w:val="007D7BB3"/>
    <w:rsid w:val="007D7CCA"/>
    <w:rsid w:val="007E0CA0"/>
    <w:rsid w:val="007E1EEA"/>
    <w:rsid w:val="007E25E1"/>
    <w:rsid w:val="007E3031"/>
    <w:rsid w:val="007E3387"/>
    <w:rsid w:val="007E405E"/>
    <w:rsid w:val="007F0513"/>
    <w:rsid w:val="007F3DCA"/>
    <w:rsid w:val="007F4572"/>
    <w:rsid w:val="007F4913"/>
    <w:rsid w:val="007F5D9E"/>
    <w:rsid w:val="007F732F"/>
    <w:rsid w:val="007F736D"/>
    <w:rsid w:val="00806704"/>
    <w:rsid w:val="00820C99"/>
    <w:rsid w:val="00822EEE"/>
    <w:rsid w:val="00824AF6"/>
    <w:rsid w:val="008270D5"/>
    <w:rsid w:val="00827812"/>
    <w:rsid w:val="00831075"/>
    <w:rsid w:val="00833758"/>
    <w:rsid w:val="00834CA9"/>
    <w:rsid w:val="00841ABF"/>
    <w:rsid w:val="008470C5"/>
    <w:rsid w:val="0085021E"/>
    <w:rsid w:val="008524F7"/>
    <w:rsid w:val="00852850"/>
    <w:rsid w:val="00853D1B"/>
    <w:rsid w:val="00856D7B"/>
    <w:rsid w:val="00856E65"/>
    <w:rsid w:val="00862BCD"/>
    <w:rsid w:val="00871963"/>
    <w:rsid w:val="00871F3A"/>
    <w:rsid w:val="00873EFC"/>
    <w:rsid w:val="00881399"/>
    <w:rsid w:val="00881569"/>
    <w:rsid w:val="00882AB9"/>
    <w:rsid w:val="0088364A"/>
    <w:rsid w:val="00894803"/>
    <w:rsid w:val="00895394"/>
    <w:rsid w:val="00897422"/>
    <w:rsid w:val="008A386B"/>
    <w:rsid w:val="008A4112"/>
    <w:rsid w:val="008A54CD"/>
    <w:rsid w:val="008A5B30"/>
    <w:rsid w:val="008B1385"/>
    <w:rsid w:val="008B4826"/>
    <w:rsid w:val="008B55FB"/>
    <w:rsid w:val="008C2ED6"/>
    <w:rsid w:val="008C6F9E"/>
    <w:rsid w:val="008D27F3"/>
    <w:rsid w:val="008D48FE"/>
    <w:rsid w:val="008D6CC4"/>
    <w:rsid w:val="008F087F"/>
    <w:rsid w:val="00902A30"/>
    <w:rsid w:val="0090459D"/>
    <w:rsid w:val="00911410"/>
    <w:rsid w:val="00911B80"/>
    <w:rsid w:val="0091651C"/>
    <w:rsid w:val="00917858"/>
    <w:rsid w:val="00926F0B"/>
    <w:rsid w:val="00927FCA"/>
    <w:rsid w:val="00931474"/>
    <w:rsid w:val="0093417C"/>
    <w:rsid w:val="00934BE0"/>
    <w:rsid w:val="00936B75"/>
    <w:rsid w:val="009404A0"/>
    <w:rsid w:val="009408F2"/>
    <w:rsid w:val="00940C40"/>
    <w:rsid w:val="00943AB5"/>
    <w:rsid w:val="00943E3C"/>
    <w:rsid w:val="00947731"/>
    <w:rsid w:val="00950A4D"/>
    <w:rsid w:val="009510A6"/>
    <w:rsid w:val="009518CE"/>
    <w:rsid w:val="009522DA"/>
    <w:rsid w:val="00953A65"/>
    <w:rsid w:val="0095647C"/>
    <w:rsid w:val="00956E25"/>
    <w:rsid w:val="00966BA1"/>
    <w:rsid w:val="00967DA5"/>
    <w:rsid w:val="00970C0A"/>
    <w:rsid w:val="00971B48"/>
    <w:rsid w:val="00975FC6"/>
    <w:rsid w:val="00976E7B"/>
    <w:rsid w:val="00984695"/>
    <w:rsid w:val="009870BD"/>
    <w:rsid w:val="00993259"/>
    <w:rsid w:val="009A1EBF"/>
    <w:rsid w:val="009A2504"/>
    <w:rsid w:val="009A77F8"/>
    <w:rsid w:val="009B460B"/>
    <w:rsid w:val="009B4A73"/>
    <w:rsid w:val="009B53E6"/>
    <w:rsid w:val="009B5AB4"/>
    <w:rsid w:val="009C15EC"/>
    <w:rsid w:val="009C3843"/>
    <w:rsid w:val="009C65D2"/>
    <w:rsid w:val="009C7F1C"/>
    <w:rsid w:val="009D30EF"/>
    <w:rsid w:val="009D3796"/>
    <w:rsid w:val="009D46B8"/>
    <w:rsid w:val="009D6BF7"/>
    <w:rsid w:val="009D718C"/>
    <w:rsid w:val="009E1F21"/>
    <w:rsid w:val="009F0AB3"/>
    <w:rsid w:val="009F41B5"/>
    <w:rsid w:val="009F51FA"/>
    <w:rsid w:val="009F7023"/>
    <w:rsid w:val="00A03AAC"/>
    <w:rsid w:val="00A04311"/>
    <w:rsid w:val="00A064DB"/>
    <w:rsid w:val="00A07EAE"/>
    <w:rsid w:val="00A1311A"/>
    <w:rsid w:val="00A13C5C"/>
    <w:rsid w:val="00A14C75"/>
    <w:rsid w:val="00A14F85"/>
    <w:rsid w:val="00A159B5"/>
    <w:rsid w:val="00A169F7"/>
    <w:rsid w:val="00A17BA4"/>
    <w:rsid w:val="00A17E9D"/>
    <w:rsid w:val="00A21DE6"/>
    <w:rsid w:val="00A2230D"/>
    <w:rsid w:val="00A23508"/>
    <w:rsid w:val="00A24D12"/>
    <w:rsid w:val="00A24D86"/>
    <w:rsid w:val="00A26681"/>
    <w:rsid w:val="00A30EED"/>
    <w:rsid w:val="00A364BF"/>
    <w:rsid w:val="00A377BF"/>
    <w:rsid w:val="00A402EB"/>
    <w:rsid w:val="00A410DD"/>
    <w:rsid w:val="00A4168D"/>
    <w:rsid w:val="00A42547"/>
    <w:rsid w:val="00A437BF"/>
    <w:rsid w:val="00A44D77"/>
    <w:rsid w:val="00A525E1"/>
    <w:rsid w:val="00A527C8"/>
    <w:rsid w:val="00A53D4B"/>
    <w:rsid w:val="00A5439C"/>
    <w:rsid w:val="00A5637A"/>
    <w:rsid w:val="00A66344"/>
    <w:rsid w:val="00A7009D"/>
    <w:rsid w:val="00A71EA2"/>
    <w:rsid w:val="00A73C6E"/>
    <w:rsid w:val="00A74812"/>
    <w:rsid w:val="00A74D17"/>
    <w:rsid w:val="00A778A3"/>
    <w:rsid w:val="00A84D7B"/>
    <w:rsid w:val="00A851CF"/>
    <w:rsid w:val="00A872E2"/>
    <w:rsid w:val="00A91989"/>
    <w:rsid w:val="00A9451C"/>
    <w:rsid w:val="00A95F77"/>
    <w:rsid w:val="00AA3D88"/>
    <w:rsid w:val="00AA5993"/>
    <w:rsid w:val="00AA6C23"/>
    <w:rsid w:val="00AB1B6A"/>
    <w:rsid w:val="00AB27B9"/>
    <w:rsid w:val="00AB31A4"/>
    <w:rsid w:val="00AB3E31"/>
    <w:rsid w:val="00AB4935"/>
    <w:rsid w:val="00AC0FD9"/>
    <w:rsid w:val="00AC69D5"/>
    <w:rsid w:val="00AD1504"/>
    <w:rsid w:val="00AD3025"/>
    <w:rsid w:val="00AD5078"/>
    <w:rsid w:val="00AD5090"/>
    <w:rsid w:val="00AD5C21"/>
    <w:rsid w:val="00AE0D8A"/>
    <w:rsid w:val="00AE2A12"/>
    <w:rsid w:val="00AE3B7B"/>
    <w:rsid w:val="00AE3FCF"/>
    <w:rsid w:val="00AE4C89"/>
    <w:rsid w:val="00AE5FC2"/>
    <w:rsid w:val="00AE75FE"/>
    <w:rsid w:val="00AE7F23"/>
    <w:rsid w:val="00AF0B56"/>
    <w:rsid w:val="00AF2DA1"/>
    <w:rsid w:val="00AF60E5"/>
    <w:rsid w:val="00B01147"/>
    <w:rsid w:val="00B0331C"/>
    <w:rsid w:val="00B035F3"/>
    <w:rsid w:val="00B03D5F"/>
    <w:rsid w:val="00B05D54"/>
    <w:rsid w:val="00B0754A"/>
    <w:rsid w:val="00B15075"/>
    <w:rsid w:val="00B2022B"/>
    <w:rsid w:val="00B20D92"/>
    <w:rsid w:val="00B21E10"/>
    <w:rsid w:val="00B233B3"/>
    <w:rsid w:val="00B248DD"/>
    <w:rsid w:val="00B26DCD"/>
    <w:rsid w:val="00B30599"/>
    <w:rsid w:val="00B337B4"/>
    <w:rsid w:val="00B35FDC"/>
    <w:rsid w:val="00B36C42"/>
    <w:rsid w:val="00B410DF"/>
    <w:rsid w:val="00B4133C"/>
    <w:rsid w:val="00B43964"/>
    <w:rsid w:val="00B44D73"/>
    <w:rsid w:val="00B46D5E"/>
    <w:rsid w:val="00B502EA"/>
    <w:rsid w:val="00B51500"/>
    <w:rsid w:val="00B52B38"/>
    <w:rsid w:val="00B53066"/>
    <w:rsid w:val="00B548B0"/>
    <w:rsid w:val="00B55569"/>
    <w:rsid w:val="00B61F02"/>
    <w:rsid w:val="00B62403"/>
    <w:rsid w:val="00B67960"/>
    <w:rsid w:val="00B753F6"/>
    <w:rsid w:val="00B75460"/>
    <w:rsid w:val="00B800AC"/>
    <w:rsid w:val="00B83F38"/>
    <w:rsid w:val="00B92908"/>
    <w:rsid w:val="00B93A27"/>
    <w:rsid w:val="00B94218"/>
    <w:rsid w:val="00B9526B"/>
    <w:rsid w:val="00B959A8"/>
    <w:rsid w:val="00BA2F53"/>
    <w:rsid w:val="00BA41DE"/>
    <w:rsid w:val="00BA464C"/>
    <w:rsid w:val="00BA6D72"/>
    <w:rsid w:val="00BB5DBA"/>
    <w:rsid w:val="00BC0075"/>
    <w:rsid w:val="00BC2848"/>
    <w:rsid w:val="00BC366D"/>
    <w:rsid w:val="00BC71BF"/>
    <w:rsid w:val="00BD5104"/>
    <w:rsid w:val="00BD5ABE"/>
    <w:rsid w:val="00BD76E5"/>
    <w:rsid w:val="00BE26E5"/>
    <w:rsid w:val="00BE2E12"/>
    <w:rsid w:val="00BE69F2"/>
    <w:rsid w:val="00BF50A6"/>
    <w:rsid w:val="00C006F4"/>
    <w:rsid w:val="00C011A2"/>
    <w:rsid w:val="00C03DA5"/>
    <w:rsid w:val="00C04F2C"/>
    <w:rsid w:val="00C10161"/>
    <w:rsid w:val="00C145F8"/>
    <w:rsid w:val="00C16A9F"/>
    <w:rsid w:val="00C2010C"/>
    <w:rsid w:val="00C226E0"/>
    <w:rsid w:val="00C22783"/>
    <w:rsid w:val="00C269E1"/>
    <w:rsid w:val="00C26B95"/>
    <w:rsid w:val="00C31C93"/>
    <w:rsid w:val="00C326BA"/>
    <w:rsid w:val="00C334AB"/>
    <w:rsid w:val="00C34E26"/>
    <w:rsid w:val="00C415D2"/>
    <w:rsid w:val="00C44979"/>
    <w:rsid w:val="00C5056B"/>
    <w:rsid w:val="00C51DA3"/>
    <w:rsid w:val="00C52ECA"/>
    <w:rsid w:val="00C55A7C"/>
    <w:rsid w:val="00C57066"/>
    <w:rsid w:val="00C63846"/>
    <w:rsid w:val="00C730A5"/>
    <w:rsid w:val="00C73772"/>
    <w:rsid w:val="00C74DDC"/>
    <w:rsid w:val="00C77943"/>
    <w:rsid w:val="00C77CA8"/>
    <w:rsid w:val="00C805B8"/>
    <w:rsid w:val="00C828E2"/>
    <w:rsid w:val="00C84853"/>
    <w:rsid w:val="00C85C73"/>
    <w:rsid w:val="00C86B3B"/>
    <w:rsid w:val="00C879AC"/>
    <w:rsid w:val="00C901E5"/>
    <w:rsid w:val="00C905B1"/>
    <w:rsid w:val="00C92A5B"/>
    <w:rsid w:val="00C942D8"/>
    <w:rsid w:val="00C94471"/>
    <w:rsid w:val="00CA31EC"/>
    <w:rsid w:val="00CA7274"/>
    <w:rsid w:val="00CB0767"/>
    <w:rsid w:val="00CB22CC"/>
    <w:rsid w:val="00CC1975"/>
    <w:rsid w:val="00CC38E6"/>
    <w:rsid w:val="00CC601B"/>
    <w:rsid w:val="00CD2139"/>
    <w:rsid w:val="00CD3081"/>
    <w:rsid w:val="00CD5536"/>
    <w:rsid w:val="00CD5792"/>
    <w:rsid w:val="00CD5958"/>
    <w:rsid w:val="00CE0E25"/>
    <w:rsid w:val="00CE1B68"/>
    <w:rsid w:val="00CE47F0"/>
    <w:rsid w:val="00CE72BD"/>
    <w:rsid w:val="00CE79EC"/>
    <w:rsid w:val="00CF2823"/>
    <w:rsid w:val="00CF4205"/>
    <w:rsid w:val="00CF4460"/>
    <w:rsid w:val="00CF6059"/>
    <w:rsid w:val="00CF6E16"/>
    <w:rsid w:val="00CF77AD"/>
    <w:rsid w:val="00D00421"/>
    <w:rsid w:val="00D01339"/>
    <w:rsid w:val="00D015A7"/>
    <w:rsid w:val="00D020FF"/>
    <w:rsid w:val="00D023E2"/>
    <w:rsid w:val="00D03F49"/>
    <w:rsid w:val="00D074F2"/>
    <w:rsid w:val="00D14199"/>
    <w:rsid w:val="00D202B5"/>
    <w:rsid w:val="00D22756"/>
    <w:rsid w:val="00D22D1E"/>
    <w:rsid w:val="00D238EC"/>
    <w:rsid w:val="00D2592C"/>
    <w:rsid w:val="00D26ADB"/>
    <w:rsid w:val="00D30475"/>
    <w:rsid w:val="00D314C0"/>
    <w:rsid w:val="00D364CC"/>
    <w:rsid w:val="00D41C6A"/>
    <w:rsid w:val="00D44B44"/>
    <w:rsid w:val="00D45C01"/>
    <w:rsid w:val="00D50741"/>
    <w:rsid w:val="00D50BB2"/>
    <w:rsid w:val="00D54E13"/>
    <w:rsid w:val="00D55834"/>
    <w:rsid w:val="00D5759B"/>
    <w:rsid w:val="00D602AA"/>
    <w:rsid w:val="00D76DF3"/>
    <w:rsid w:val="00D878CF"/>
    <w:rsid w:val="00D87A45"/>
    <w:rsid w:val="00D92AC8"/>
    <w:rsid w:val="00D932F7"/>
    <w:rsid w:val="00DA236D"/>
    <w:rsid w:val="00DA3F87"/>
    <w:rsid w:val="00DA4711"/>
    <w:rsid w:val="00DA7FB6"/>
    <w:rsid w:val="00DB176A"/>
    <w:rsid w:val="00DB3B1B"/>
    <w:rsid w:val="00DB71D2"/>
    <w:rsid w:val="00DC421E"/>
    <w:rsid w:val="00DC541D"/>
    <w:rsid w:val="00DC68FA"/>
    <w:rsid w:val="00DC7085"/>
    <w:rsid w:val="00DD1003"/>
    <w:rsid w:val="00DD233A"/>
    <w:rsid w:val="00DD286F"/>
    <w:rsid w:val="00DD296E"/>
    <w:rsid w:val="00DD2EE9"/>
    <w:rsid w:val="00DE2738"/>
    <w:rsid w:val="00DE37E5"/>
    <w:rsid w:val="00DE4688"/>
    <w:rsid w:val="00DF356E"/>
    <w:rsid w:val="00DF4426"/>
    <w:rsid w:val="00DF5477"/>
    <w:rsid w:val="00E013F8"/>
    <w:rsid w:val="00E026A4"/>
    <w:rsid w:val="00E03F94"/>
    <w:rsid w:val="00E1408D"/>
    <w:rsid w:val="00E1730E"/>
    <w:rsid w:val="00E20AE5"/>
    <w:rsid w:val="00E2578F"/>
    <w:rsid w:val="00E272E4"/>
    <w:rsid w:val="00E30692"/>
    <w:rsid w:val="00E31200"/>
    <w:rsid w:val="00E31426"/>
    <w:rsid w:val="00E32705"/>
    <w:rsid w:val="00E32921"/>
    <w:rsid w:val="00E334D1"/>
    <w:rsid w:val="00E34F4B"/>
    <w:rsid w:val="00E35A83"/>
    <w:rsid w:val="00E3704F"/>
    <w:rsid w:val="00E37B9D"/>
    <w:rsid w:val="00E4112B"/>
    <w:rsid w:val="00E421FA"/>
    <w:rsid w:val="00E423A0"/>
    <w:rsid w:val="00E43C19"/>
    <w:rsid w:val="00E476E3"/>
    <w:rsid w:val="00E47AC1"/>
    <w:rsid w:val="00E50D90"/>
    <w:rsid w:val="00E51A4C"/>
    <w:rsid w:val="00E53B48"/>
    <w:rsid w:val="00E614AF"/>
    <w:rsid w:val="00E62189"/>
    <w:rsid w:val="00E62987"/>
    <w:rsid w:val="00E635B3"/>
    <w:rsid w:val="00E64505"/>
    <w:rsid w:val="00E6528A"/>
    <w:rsid w:val="00E652A5"/>
    <w:rsid w:val="00E65764"/>
    <w:rsid w:val="00E700C3"/>
    <w:rsid w:val="00E7285A"/>
    <w:rsid w:val="00E7337A"/>
    <w:rsid w:val="00E737AC"/>
    <w:rsid w:val="00E73EA2"/>
    <w:rsid w:val="00E74BC1"/>
    <w:rsid w:val="00E76A58"/>
    <w:rsid w:val="00E8517A"/>
    <w:rsid w:val="00E8752D"/>
    <w:rsid w:val="00E919C6"/>
    <w:rsid w:val="00E93E5E"/>
    <w:rsid w:val="00E955D0"/>
    <w:rsid w:val="00E97CFF"/>
    <w:rsid w:val="00EA2193"/>
    <w:rsid w:val="00EA42DD"/>
    <w:rsid w:val="00EB5DD3"/>
    <w:rsid w:val="00EB6305"/>
    <w:rsid w:val="00EC28E7"/>
    <w:rsid w:val="00EC4570"/>
    <w:rsid w:val="00EC7F22"/>
    <w:rsid w:val="00ED5368"/>
    <w:rsid w:val="00EE4B3B"/>
    <w:rsid w:val="00EF0C52"/>
    <w:rsid w:val="00EF332B"/>
    <w:rsid w:val="00EF35B9"/>
    <w:rsid w:val="00EF4BAA"/>
    <w:rsid w:val="00EF7F92"/>
    <w:rsid w:val="00F000FC"/>
    <w:rsid w:val="00F008D7"/>
    <w:rsid w:val="00F04CC1"/>
    <w:rsid w:val="00F07F09"/>
    <w:rsid w:val="00F10FA0"/>
    <w:rsid w:val="00F237C8"/>
    <w:rsid w:val="00F24F58"/>
    <w:rsid w:val="00F25E77"/>
    <w:rsid w:val="00F27C26"/>
    <w:rsid w:val="00F305E1"/>
    <w:rsid w:val="00F307B0"/>
    <w:rsid w:val="00F31C60"/>
    <w:rsid w:val="00F34B0F"/>
    <w:rsid w:val="00F40374"/>
    <w:rsid w:val="00F44DF9"/>
    <w:rsid w:val="00F46B9D"/>
    <w:rsid w:val="00F47CF0"/>
    <w:rsid w:val="00F5042B"/>
    <w:rsid w:val="00F51A2C"/>
    <w:rsid w:val="00F52A2A"/>
    <w:rsid w:val="00F5376B"/>
    <w:rsid w:val="00F65174"/>
    <w:rsid w:val="00F71603"/>
    <w:rsid w:val="00F7378D"/>
    <w:rsid w:val="00F739F6"/>
    <w:rsid w:val="00F82DDD"/>
    <w:rsid w:val="00F833F4"/>
    <w:rsid w:val="00F86D70"/>
    <w:rsid w:val="00F92842"/>
    <w:rsid w:val="00FA1FAA"/>
    <w:rsid w:val="00FA49C7"/>
    <w:rsid w:val="00FA5FF5"/>
    <w:rsid w:val="00FA6427"/>
    <w:rsid w:val="00FB0EA3"/>
    <w:rsid w:val="00FB34EA"/>
    <w:rsid w:val="00FB3BC1"/>
    <w:rsid w:val="00FB4337"/>
    <w:rsid w:val="00FB4423"/>
    <w:rsid w:val="00FC368E"/>
    <w:rsid w:val="00FD0F58"/>
    <w:rsid w:val="00FD3836"/>
    <w:rsid w:val="00FD610D"/>
    <w:rsid w:val="00FE148D"/>
    <w:rsid w:val="00FE1A50"/>
    <w:rsid w:val="00FE232E"/>
    <w:rsid w:val="00FF3327"/>
    <w:rsid w:val="00FF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D3C02B"/>
  <w14:defaultImageDpi w14:val="0"/>
  <w15:docId w15:val="{CE17D1C3-5E60-46F7-A3D1-3FCEF203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0822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7C5678"/>
    <w:pPr>
      <w:spacing w:after="0" w:line="240" w:lineRule="auto"/>
      <w:outlineLvl w:val="0"/>
    </w:pPr>
    <w:rPr>
      <w:rFonts w:ascii="Times New Roman" w:hAnsi="Times New Roman"/>
      <w:sz w:val="28"/>
      <w:szCs w:val="28"/>
      <w:shd w:val="clear" w:color="auto" w:fill="FFFFF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4A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C5678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qFormat/>
    <w:rsid w:val="00640822"/>
    <w:rPr>
      <w:color w:val="0000FF"/>
      <w:w w:val="100"/>
      <w:u w:val="single"/>
      <w:effect w:val="none"/>
      <w:vertAlign w:val="baseline"/>
      <w:em w:val="none"/>
    </w:rPr>
  </w:style>
  <w:style w:type="paragraph" w:styleId="a4">
    <w:name w:val="List Paragraph"/>
    <w:aliases w:val="Маркер,UL,Абзац маркированнный"/>
    <w:basedOn w:val="a"/>
    <w:link w:val="a5"/>
    <w:uiPriority w:val="34"/>
    <w:qFormat/>
    <w:rsid w:val="0064082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a6">
    <w:name w:val="footnote text"/>
    <w:aliases w:val="Знак2,Знак21,Текст сноски Знак1 Знак,Текст сноски Знак Знак Знак,Footnote Text Char Знак Знак,Footnote Text Char Знак,F1,Текст сноски-FN,Oaeno niinee-FN,Oaeno niinee Ciae,Table_Footnote_last,single space"/>
    <w:basedOn w:val="a"/>
    <w:link w:val="a7"/>
    <w:uiPriority w:val="99"/>
    <w:unhideWhenUsed/>
    <w:rsid w:val="00A14C75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aliases w:val="Знак2 Знак,Знак21 Знак,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"/>
    <w:basedOn w:val="a0"/>
    <w:link w:val="a6"/>
    <w:uiPriority w:val="99"/>
    <w:locked/>
    <w:rsid w:val="00A14C75"/>
    <w:rPr>
      <w:rFonts w:cs="Times New Roman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A14C75"/>
    <w:rPr>
      <w:rFonts w:cs="Times New Roman"/>
      <w:vertAlign w:val="superscript"/>
    </w:rPr>
  </w:style>
  <w:style w:type="table" w:styleId="a9">
    <w:name w:val="Table Grid"/>
    <w:basedOn w:val="a1"/>
    <w:uiPriority w:val="59"/>
    <w:rsid w:val="00F46B9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757E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506536"/>
    <w:rPr>
      <w:rFonts w:cs="Times New Roman"/>
    </w:rPr>
  </w:style>
  <w:style w:type="character" w:customStyle="1" w:styleId="11">
    <w:name w:val="Основной текст Знак1"/>
    <w:basedOn w:val="a0"/>
    <w:link w:val="ab"/>
    <w:uiPriority w:val="99"/>
    <w:locked/>
    <w:rsid w:val="00506536"/>
    <w:rPr>
      <w:rFonts w:ascii="Times New Roman" w:hAnsi="Times New Roman" w:cs="Times New Roman"/>
      <w:color w:val="007FAB"/>
      <w:sz w:val="15"/>
      <w:szCs w:val="15"/>
      <w:shd w:val="clear" w:color="auto" w:fill="FFFFFF"/>
    </w:rPr>
  </w:style>
  <w:style w:type="paragraph" w:styleId="ab">
    <w:name w:val="Body Text"/>
    <w:basedOn w:val="a"/>
    <w:link w:val="11"/>
    <w:uiPriority w:val="99"/>
    <w:rsid w:val="00506536"/>
    <w:pPr>
      <w:shd w:val="clear" w:color="auto" w:fill="FFFFFF"/>
      <w:spacing w:after="0" w:line="240" w:lineRule="auto"/>
    </w:pPr>
    <w:rPr>
      <w:rFonts w:ascii="Times New Roman" w:hAnsi="Times New Roman"/>
      <w:color w:val="007FAB"/>
      <w:sz w:val="15"/>
      <w:szCs w:val="15"/>
    </w:rPr>
  </w:style>
  <w:style w:type="character" w:customStyle="1" w:styleId="ac">
    <w:name w:val="Основной текст Знак"/>
    <w:basedOn w:val="a0"/>
    <w:uiPriority w:val="99"/>
    <w:semiHidden/>
    <w:rPr>
      <w:rFonts w:cs="Times New Roman"/>
    </w:rPr>
  </w:style>
  <w:style w:type="character" w:customStyle="1" w:styleId="2">
    <w:name w:val="Основной текст Знак2"/>
    <w:basedOn w:val="a0"/>
    <w:uiPriority w:val="99"/>
    <w:semiHidden/>
    <w:rsid w:val="00506536"/>
    <w:rPr>
      <w:rFonts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5752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752CC"/>
    <w:rPr>
      <w:rFonts w:ascii="Segoe UI" w:hAnsi="Segoe UI" w:cs="Segoe UI"/>
      <w:sz w:val="18"/>
      <w:szCs w:val="18"/>
    </w:rPr>
  </w:style>
  <w:style w:type="character" w:styleId="af">
    <w:name w:val="Emphasis"/>
    <w:basedOn w:val="a0"/>
    <w:uiPriority w:val="20"/>
    <w:qFormat/>
    <w:rsid w:val="00D30475"/>
    <w:rPr>
      <w:rFonts w:cs="Times New Roman"/>
      <w:i/>
      <w:iCs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456ECE"/>
    <w:rPr>
      <w:rFonts w:cs="Times New Roman"/>
      <w:color w:val="605E5C"/>
      <w:shd w:val="clear" w:color="auto" w:fill="E1DFDD"/>
    </w:rPr>
  </w:style>
  <w:style w:type="character" w:styleId="af0">
    <w:name w:val="Strong"/>
    <w:basedOn w:val="a0"/>
    <w:uiPriority w:val="22"/>
    <w:qFormat/>
    <w:rsid w:val="00480877"/>
    <w:rPr>
      <w:rFonts w:cs="Times New Roman"/>
      <w:b/>
      <w:bCs/>
    </w:rPr>
  </w:style>
  <w:style w:type="character" w:customStyle="1" w:styleId="nowrap">
    <w:name w:val="nowrap"/>
    <w:basedOn w:val="a0"/>
    <w:rsid w:val="00D92AC8"/>
    <w:rPr>
      <w:rFonts w:cs="Times New Roman"/>
    </w:rPr>
  </w:style>
  <w:style w:type="character" w:customStyle="1" w:styleId="i1b">
    <w:name w:val="i1b"/>
    <w:basedOn w:val="a0"/>
    <w:rsid w:val="00D92AC8"/>
    <w:rPr>
      <w:rFonts w:cs="Times New Roman"/>
    </w:rPr>
  </w:style>
  <w:style w:type="character" w:customStyle="1" w:styleId="i0b">
    <w:name w:val="i0b"/>
    <w:basedOn w:val="a0"/>
    <w:rsid w:val="00D92AC8"/>
    <w:rPr>
      <w:rFonts w:cs="Times New Roman"/>
    </w:rPr>
  </w:style>
  <w:style w:type="character" w:customStyle="1" w:styleId="anegp0gi0b9av8jahpyh">
    <w:name w:val="anegp0gi0b9av8jahpyh"/>
    <w:basedOn w:val="a0"/>
    <w:rsid w:val="006C68F2"/>
    <w:rPr>
      <w:rFonts w:cs="Times New Roman"/>
    </w:rPr>
  </w:style>
  <w:style w:type="character" w:customStyle="1" w:styleId="allowtextselection">
    <w:name w:val="allowtextselection"/>
    <w:basedOn w:val="a0"/>
    <w:rsid w:val="00E423A0"/>
  </w:style>
  <w:style w:type="paragraph" w:styleId="af1">
    <w:name w:val="footer"/>
    <w:basedOn w:val="a"/>
    <w:link w:val="af2"/>
    <w:uiPriority w:val="99"/>
    <w:unhideWhenUsed/>
    <w:rsid w:val="001319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31988"/>
    <w:rPr>
      <w:rFonts w:cs="Times New Roman"/>
    </w:rPr>
  </w:style>
  <w:style w:type="character" w:styleId="af3">
    <w:name w:val="page number"/>
    <w:basedOn w:val="a0"/>
    <w:uiPriority w:val="99"/>
    <w:semiHidden/>
    <w:unhideWhenUsed/>
    <w:rsid w:val="00131988"/>
  </w:style>
  <w:style w:type="character" w:customStyle="1" w:styleId="UnresolvedMention1">
    <w:name w:val="Unresolved Mention1"/>
    <w:basedOn w:val="a0"/>
    <w:uiPriority w:val="99"/>
    <w:semiHidden/>
    <w:unhideWhenUsed/>
    <w:rsid w:val="00620FC7"/>
    <w:rPr>
      <w:color w:val="605E5C"/>
      <w:shd w:val="clear" w:color="auto" w:fill="E1DFDD"/>
    </w:rPr>
  </w:style>
  <w:style w:type="paragraph" w:customStyle="1" w:styleId="p1">
    <w:name w:val="p1"/>
    <w:basedOn w:val="a"/>
    <w:rsid w:val="002C6C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customStyle="1" w:styleId="s1">
    <w:name w:val="s1"/>
    <w:basedOn w:val="a0"/>
    <w:rsid w:val="002C6CC2"/>
  </w:style>
  <w:style w:type="character" w:customStyle="1" w:styleId="s2">
    <w:name w:val="s2"/>
    <w:basedOn w:val="a0"/>
    <w:rsid w:val="002C6CC2"/>
  </w:style>
  <w:style w:type="character" w:customStyle="1" w:styleId="s3">
    <w:name w:val="s3"/>
    <w:basedOn w:val="a0"/>
    <w:rsid w:val="002C6CC2"/>
  </w:style>
  <w:style w:type="character" w:customStyle="1" w:styleId="s4">
    <w:name w:val="s4"/>
    <w:basedOn w:val="a0"/>
    <w:rsid w:val="002C6CC2"/>
  </w:style>
  <w:style w:type="paragraph" w:customStyle="1" w:styleId="p2">
    <w:name w:val="p2"/>
    <w:basedOn w:val="a"/>
    <w:rsid w:val="000233C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character" w:customStyle="1" w:styleId="30">
    <w:name w:val="Заголовок 3 Знак"/>
    <w:basedOn w:val="a0"/>
    <w:link w:val="3"/>
    <w:uiPriority w:val="9"/>
    <w:semiHidden/>
    <w:rsid w:val="00824A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ypks7kbdpwfgdykd3qb9">
    <w:name w:val="ypks7kbdpwfgdykd3qb9"/>
    <w:basedOn w:val="a0"/>
    <w:rsid w:val="00AD5C21"/>
  </w:style>
  <w:style w:type="character" w:customStyle="1" w:styleId="apple-converted-space">
    <w:name w:val="apple-converted-space"/>
    <w:basedOn w:val="a0"/>
    <w:rsid w:val="00C04F2C"/>
  </w:style>
  <w:style w:type="character" w:customStyle="1" w:styleId="UnresolvedMention2">
    <w:name w:val="Unresolved Mention2"/>
    <w:basedOn w:val="a0"/>
    <w:uiPriority w:val="99"/>
    <w:semiHidden/>
    <w:unhideWhenUsed/>
    <w:rsid w:val="00C04F2C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FB34EA"/>
    <w:rPr>
      <w:color w:val="954F72" w:themeColor="followedHyperlink"/>
      <w:u w:val="single"/>
    </w:rPr>
  </w:style>
  <w:style w:type="character" w:customStyle="1" w:styleId="label">
    <w:name w:val="label"/>
    <w:basedOn w:val="a0"/>
    <w:rsid w:val="001E1C87"/>
  </w:style>
  <w:style w:type="character" w:customStyle="1" w:styleId="value">
    <w:name w:val="value"/>
    <w:basedOn w:val="a0"/>
    <w:rsid w:val="001E1C87"/>
  </w:style>
  <w:style w:type="character" w:customStyle="1" w:styleId="20">
    <w:name w:val="Неразрешенное упоминание2"/>
    <w:basedOn w:val="a0"/>
    <w:uiPriority w:val="99"/>
    <w:semiHidden/>
    <w:unhideWhenUsed/>
    <w:rsid w:val="001F5285"/>
    <w:rPr>
      <w:color w:val="605E5C"/>
      <w:shd w:val="clear" w:color="auto" w:fill="E1DFDD"/>
    </w:rPr>
  </w:style>
  <w:style w:type="character" w:customStyle="1" w:styleId="a5">
    <w:name w:val="Абзац списка Знак"/>
    <w:aliases w:val="Маркер Знак,UL Знак,Абзац маркированнный Знак"/>
    <w:link w:val="a4"/>
    <w:uiPriority w:val="99"/>
    <w:locked/>
    <w:rsid w:val="003B43EE"/>
    <w:rPr>
      <w:rFonts w:ascii="Calibri" w:hAnsi="Calibri" w:cs="Times New Roman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C779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43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0888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08820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4732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1206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6205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4282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246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9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3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0560">
          <w:marLeft w:val="0"/>
          <w:marRight w:val="0"/>
          <w:marTop w:val="240"/>
          <w:marBottom w:val="0"/>
          <w:divBdr>
            <w:top w:val="single" w:sz="6" w:space="5" w:color="EEEEEE"/>
            <w:left w:val="none" w:sz="0" w:space="0" w:color="auto"/>
            <w:bottom w:val="single" w:sz="6" w:space="5" w:color="EEEEEE"/>
            <w:right w:val="none" w:sz="0" w:space="0" w:color="auto"/>
          </w:divBdr>
          <w:divsChild>
            <w:div w:id="3605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05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7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1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93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9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622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303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8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63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206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06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2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1345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1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62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6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63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34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6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72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5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4728">
          <w:marLeft w:val="60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0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75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4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7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4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3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0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6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7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0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1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2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3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3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4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1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66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3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4305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1315023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9741477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9344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36401744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4241553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6" w:color="auto"/>
                        <w:bottom w:val="single" w:sz="2" w:space="6" w:color="auto"/>
                        <w:right w:val="single" w:sz="2" w:space="6" w:color="auto"/>
                      </w:divBdr>
                      <w:divsChild>
                        <w:div w:id="319045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752091583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52721590">
                      <w:marLeft w:val="0"/>
                      <w:marRight w:val="0"/>
                      <w:marTop w:val="0"/>
                      <w:marBottom w:val="12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1535783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24630939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3578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63591061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6380829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4857705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0088166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6" w:color="auto"/>
                        <w:bottom w:val="single" w:sz="2" w:space="6" w:color="auto"/>
                        <w:right w:val="single" w:sz="2" w:space="6" w:color="auto"/>
                      </w:divBdr>
                      <w:divsChild>
                        <w:div w:id="106830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202652123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1353519">
                      <w:marLeft w:val="0"/>
                      <w:marRight w:val="0"/>
                      <w:marTop w:val="0"/>
                      <w:marBottom w:val="12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5086887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  <w:div w:id="1813131320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96286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236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95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580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335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7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432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70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8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B90AB-659A-4D61-ACB3-52B2284E7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Alexandra</cp:lastModifiedBy>
  <cp:revision>4</cp:revision>
  <dcterms:created xsi:type="dcterms:W3CDTF">2026-09-29T06:26:00Z</dcterms:created>
  <dcterms:modified xsi:type="dcterms:W3CDTF">2026-09-29T06:45:00Z</dcterms:modified>
</cp:coreProperties>
</file>