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DAECD" w14:textId="610B54FB" w:rsidR="00D518D1" w:rsidRPr="00DE2AA5" w:rsidRDefault="00D518D1" w:rsidP="00D518D1">
      <w:pPr>
        <w:spacing w:line="360" w:lineRule="auto"/>
        <w:jc w:val="center"/>
        <w:rPr>
          <w:rFonts w:ascii="Times New Roman" w:hAnsi="Times New Roman"/>
          <w:b/>
          <w:bCs/>
          <w:sz w:val="28"/>
          <w:szCs w:val="28"/>
          <w:lang w:val="en-US"/>
        </w:rPr>
      </w:pPr>
      <w:r w:rsidRPr="00DE2AA5">
        <w:rPr>
          <w:rFonts w:ascii="Times New Roman" w:hAnsi="Times New Roman"/>
          <w:b/>
          <w:bCs/>
          <w:sz w:val="28"/>
          <w:szCs w:val="28"/>
          <w:lang w:val="en-US"/>
        </w:rPr>
        <w:t>REFERENCES</w:t>
      </w:r>
    </w:p>
    <w:p w14:paraId="3873DEA2" w14:textId="5600BEED" w:rsidR="00D518D1" w:rsidRPr="00DE2AA5" w:rsidRDefault="00D518D1" w:rsidP="00AF2F73">
      <w:pPr>
        <w:pStyle w:val="a7"/>
        <w:numPr>
          <w:ilvl w:val="0"/>
          <w:numId w:val="8"/>
        </w:numPr>
        <w:spacing w:after="0" w:line="240" w:lineRule="auto"/>
        <w:ind w:left="0" w:firstLine="0"/>
        <w:jc w:val="both"/>
        <w:rPr>
          <w:rFonts w:ascii="Times New Roman" w:hAnsi="Times New Roman" w:cs="Times New Roman"/>
          <w:sz w:val="28"/>
          <w:szCs w:val="28"/>
          <w:lang w:val="en-US"/>
        </w:rPr>
      </w:pPr>
      <w:r w:rsidRPr="00DE2AA5">
        <w:rPr>
          <w:rFonts w:ascii="Times New Roman" w:hAnsi="Times New Roman" w:cs="Times New Roman"/>
          <w:sz w:val="28"/>
          <w:szCs w:val="28"/>
          <w:lang w:val="en-US"/>
        </w:rPr>
        <w:t>Platonova</w:t>
      </w:r>
      <w:r w:rsidR="00657DAE">
        <w:rPr>
          <w:rFonts w:ascii="Times New Roman" w:hAnsi="Times New Roman" w:cs="Times New Roman"/>
          <w:sz w:val="28"/>
          <w:szCs w:val="28"/>
          <w:lang w:val="en-US"/>
        </w:rPr>
        <w:t>,</w:t>
      </w:r>
      <w:r w:rsidRPr="00DE2AA5">
        <w:rPr>
          <w:rFonts w:ascii="Times New Roman" w:hAnsi="Times New Roman" w:cs="Times New Roman"/>
          <w:sz w:val="28"/>
          <w:szCs w:val="28"/>
          <w:lang w:val="en-US"/>
        </w:rPr>
        <w:t xml:space="preserve"> R.</w:t>
      </w:r>
      <w:r w:rsidR="00657DAE">
        <w:rPr>
          <w:rFonts w:ascii="Times New Roman" w:hAnsi="Times New Roman" w:cs="Times New Roman"/>
          <w:sz w:val="28"/>
          <w:szCs w:val="28"/>
          <w:lang w:val="en-US"/>
        </w:rPr>
        <w:t xml:space="preserve"> </w:t>
      </w:r>
      <w:r w:rsidRPr="00DE2AA5">
        <w:rPr>
          <w:rFonts w:ascii="Times New Roman" w:hAnsi="Times New Roman" w:cs="Times New Roman"/>
          <w:sz w:val="28"/>
          <w:szCs w:val="28"/>
          <w:lang w:val="en-US"/>
        </w:rPr>
        <w:t xml:space="preserve">I., </w:t>
      </w:r>
      <w:proofErr w:type="spellStart"/>
      <w:r w:rsidRPr="00DE2AA5">
        <w:rPr>
          <w:rFonts w:ascii="Times New Roman" w:hAnsi="Times New Roman" w:cs="Times New Roman"/>
          <w:sz w:val="28"/>
          <w:szCs w:val="28"/>
          <w:lang w:val="en-US"/>
        </w:rPr>
        <w:t>Olesova</w:t>
      </w:r>
      <w:proofErr w:type="spellEnd"/>
      <w:r w:rsidR="00657DAE">
        <w:rPr>
          <w:rFonts w:ascii="Times New Roman" w:hAnsi="Times New Roman" w:cs="Times New Roman"/>
          <w:sz w:val="28"/>
          <w:szCs w:val="28"/>
          <w:lang w:val="en-US"/>
        </w:rPr>
        <w:t>,</w:t>
      </w:r>
      <w:r w:rsidRPr="00DE2AA5">
        <w:rPr>
          <w:rFonts w:ascii="Times New Roman" w:hAnsi="Times New Roman" w:cs="Times New Roman"/>
          <w:sz w:val="28"/>
          <w:szCs w:val="28"/>
          <w:lang w:val="en-US"/>
        </w:rPr>
        <w:t xml:space="preserve"> M.</w:t>
      </w:r>
      <w:r w:rsidR="00657DAE">
        <w:rPr>
          <w:rFonts w:ascii="Times New Roman" w:hAnsi="Times New Roman" w:cs="Times New Roman"/>
          <w:sz w:val="28"/>
          <w:szCs w:val="28"/>
          <w:lang w:val="en-US"/>
        </w:rPr>
        <w:t xml:space="preserve"> </w:t>
      </w:r>
      <w:r w:rsidRPr="00DE2AA5">
        <w:rPr>
          <w:rFonts w:ascii="Times New Roman" w:hAnsi="Times New Roman" w:cs="Times New Roman"/>
          <w:sz w:val="28"/>
          <w:szCs w:val="28"/>
          <w:lang w:val="en-US"/>
        </w:rPr>
        <w:t>M.</w:t>
      </w:r>
      <w:r w:rsidR="00F446FD">
        <w:rPr>
          <w:rFonts w:ascii="Times New Roman" w:hAnsi="Times New Roman" w:cs="Times New Roman"/>
          <w:sz w:val="28"/>
          <w:szCs w:val="28"/>
          <w:lang w:val="en-US"/>
        </w:rPr>
        <w:t xml:space="preserve"> (</w:t>
      </w:r>
      <w:r w:rsidRPr="00DE2AA5">
        <w:rPr>
          <w:rFonts w:ascii="Times New Roman" w:hAnsi="Times New Roman" w:cs="Times New Roman"/>
          <w:sz w:val="28"/>
          <w:szCs w:val="28"/>
          <w:lang w:val="en-US"/>
        </w:rPr>
        <w:t xml:space="preserve">2024) </w:t>
      </w:r>
      <w:r w:rsidR="00CD0CC0" w:rsidRPr="00DE2AA5">
        <w:rPr>
          <w:rFonts w:ascii="Times New Roman" w:hAnsi="Times New Roman" w:cs="Times New Roman"/>
          <w:sz w:val="28"/>
          <w:szCs w:val="28"/>
          <w:lang w:val="en-US"/>
        </w:rPr>
        <w:t>Cooperation of universities with large companies in organizing industrial practice for students</w:t>
      </w:r>
      <w:r w:rsidRPr="00DE2AA5">
        <w:rPr>
          <w:rFonts w:ascii="Times New Roman" w:hAnsi="Times New Roman" w:cs="Times New Roman"/>
          <w:sz w:val="28"/>
          <w:szCs w:val="28"/>
          <w:lang w:val="en-US"/>
        </w:rPr>
        <w:t>.</w:t>
      </w:r>
      <w:r w:rsidRPr="00DE2AA5">
        <w:rPr>
          <w:rFonts w:ascii="Times New Roman" w:hAnsi="Times New Roman" w:cs="Times New Roman"/>
          <w:color w:val="000000"/>
          <w:sz w:val="28"/>
          <w:szCs w:val="28"/>
          <w:lang w:val="en-US"/>
        </w:rPr>
        <w:t xml:space="preserve"> </w:t>
      </w:r>
      <w:r w:rsidR="00CD0CC0" w:rsidRPr="00DE2AA5">
        <w:rPr>
          <w:rFonts w:ascii="Times New Roman" w:hAnsi="Times New Roman" w:cs="Times New Roman"/>
          <w:i/>
          <w:iCs/>
          <w:sz w:val="28"/>
          <w:szCs w:val="28"/>
          <w:lang w:val="en-US"/>
        </w:rPr>
        <w:t>Azimuth of Scientific Research: Pedagogy and Psychology</w:t>
      </w:r>
      <w:r w:rsidRPr="00DE2AA5">
        <w:rPr>
          <w:rFonts w:ascii="Times New Roman" w:hAnsi="Times New Roman" w:cs="Times New Roman"/>
          <w:i/>
          <w:iCs/>
          <w:sz w:val="28"/>
          <w:szCs w:val="28"/>
          <w:lang w:val="en-US"/>
        </w:rPr>
        <w:t>,</w:t>
      </w:r>
      <w:r w:rsidR="00F446FD">
        <w:rPr>
          <w:rFonts w:ascii="Times New Roman" w:hAnsi="Times New Roman" w:cs="Times New Roman"/>
          <w:i/>
          <w:iCs/>
          <w:sz w:val="28"/>
          <w:szCs w:val="28"/>
          <w:lang w:val="en-US"/>
        </w:rPr>
        <w:t xml:space="preserve"> </w:t>
      </w:r>
      <w:r w:rsidR="00F446FD">
        <w:rPr>
          <w:rFonts w:ascii="Times New Roman" w:hAnsi="Times New Roman" w:cs="Times New Roman"/>
          <w:sz w:val="28"/>
          <w:szCs w:val="28"/>
          <w:lang w:val="en-US"/>
        </w:rPr>
        <w:t>(</w:t>
      </w:r>
      <w:r w:rsidRPr="00DE2AA5">
        <w:rPr>
          <w:rFonts w:ascii="Times New Roman" w:hAnsi="Times New Roman" w:cs="Times New Roman"/>
          <w:sz w:val="28"/>
          <w:szCs w:val="28"/>
          <w:lang w:val="en-US"/>
        </w:rPr>
        <w:t>3)</w:t>
      </w:r>
      <w:r w:rsidR="000767AA" w:rsidRPr="00DE2AA5">
        <w:rPr>
          <w:rFonts w:ascii="Times New Roman" w:hAnsi="Times New Roman" w:cs="Times New Roman"/>
          <w:sz w:val="28"/>
          <w:szCs w:val="28"/>
          <w:lang w:val="en-US"/>
        </w:rPr>
        <w:t>,</w:t>
      </w:r>
      <w:r w:rsidRPr="00DE2AA5">
        <w:rPr>
          <w:rFonts w:ascii="Times New Roman" w:hAnsi="Times New Roman" w:cs="Times New Roman"/>
          <w:sz w:val="28"/>
          <w:szCs w:val="28"/>
          <w:lang w:val="en-US"/>
        </w:rPr>
        <w:t xml:space="preserve"> pp. 122–126. </w:t>
      </w:r>
      <w:hyperlink r:id="rId7" w:history="1">
        <w:r w:rsidR="000767AA" w:rsidRPr="00DE2AA5">
          <w:rPr>
            <w:rStyle w:val="af0"/>
            <w:rFonts w:ascii="Times New Roman" w:hAnsi="Times New Roman" w:cs="Times New Roman"/>
            <w:sz w:val="28"/>
            <w:szCs w:val="28"/>
            <w:lang w:val="en-US"/>
          </w:rPr>
          <w:t>https://elibrary.ru/kuifem</w:t>
        </w:r>
      </w:hyperlink>
      <w:r w:rsidR="000767AA" w:rsidRPr="00DE2AA5">
        <w:rPr>
          <w:rFonts w:ascii="Times New Roman" w:hAnsi="Times New Roman" w:cs="Times New Roman"/>
          <w:sz w:val="28"/>
          <w:szCs w:val="28"/>
          <w:lang w:val="en-US"/>
        </w:rPr>
        <w:t>.</w:t>
      </w:r>
    </w:p>
    <w:p w14:paraId="2E35534A" w14:textId="1232B770" w:rsidR="000767AA" w:rsidRPr="00DE2AA5" w:rsidRDefault="000767AA" w:rsidP="00AF2F73">
      <w:pPr>
        <w:pStyle w:val="a7"/>
        <w:numPr>
          <w:ilvl w:val="0"/>
          <w:numId w:val="8"/>
        </w:numPr>
        <w:spacing w:after="0" w:line="240" w:lineRule="auto"/>
        <w:ind w:left="0" w:firstLine="0"/>
        <w:jc w:val="both"/>
        <w:rPr>
          <w:rFonts w:ascii="Times New Roman" w:hAnsi="Times New Roman" w:cs="Times New Roman"/>
          <w:sz w:val="28"/>
          <w:szCs w:val="28"/>
          <w:lang w:val="en-US"/>
        </w:rPr>
      </w:pPr>
      <w:r w:rsidRPr="00DE2AA5">
        <w:rPr>
          <w:rFonts w:ascii="Times New Roman" w:hAnsi="Times New Roman" w:cs="Times New Roman"/>
          <w:sz w:val="28"/>
          <w:szCs w:val="28"/>
          <w:lang w:val="en-US"/>
        </w:rPr>
        <w:t>Zhulkova</w:t>
      </w:r>
      <w:r w:rsidR="00657DAE">
        <w:rPr>
          <w:rFonts w:ascii="Times New Roman" w:hAnsi="Times New Roman" w:cs="Times New Roman"/>
          <w:sz w:val="28"/>
          <w:szCs w:val="28"/>
          <w:lang w:val="en-US"/>
        </w:rPr>
        <w:t>,</w:t>
      </w:r>
      <w:r w:rsidRPr="00DE2AA5">
        <w:rPr>
          <w:rFonts w:ascii="Times New Roman" w:hAnsi="Times New Roman" w:cs="Times New Roman"/>
          <w:sz w:val="28"/>
          <w:szCs w:val="28"/>
          <w:lang w:val="en-US"/>
        </w:rPr>
        <w:t xml:space="preserve"> Ju.</w:t>
      </w:r>
      <w:r w:rsidR="004657CF" w:rsidRPr="00DE2AA5">
        <w:rPr>
          <w:rFonts w:ascii="Times New Roman" w:hAnsi="Times New Roman" w:cs="Times New Roman"/>
          <w:sz w:val="28"/>
          <w:szCs w:val="28"/>
          <w:lang w:val="en-US"/>
        </w:rPr>
        <w:t xml:space="preserve"> </w:t>
      </w:r>
      <w:r w:rsidRPr="00DE2AA5">
        <w:rPr>
          <w:rFonts w:ascii="Times New Roman" w:hAnsi="Times New Roman" w:cs="Times New Roman"/>
          <w:sz w:val="28"/>
          <w:szCs w:val="28"/>
          <w:lang w:val="en-US"/>
        </w:rPr>
        <w:t>N., Fedorova</w:t>
      </w:r>
      <w:r w:rsidR="00657DAE">
        <w:rPr>
          <w:rFonts w:ascii="Times New Roman" w:hAnsi="Times New Roman" w:cs="Times New Roman"/>
          <w:sz w:val="28"/>
          <w:szCs w:val="28"/>
          <w:lang w:val="en-US"/>
        </w:rPr>
        <w:t>,</w:t>
      </w:r>
      <w:r w:rsidRPr="00DE2AA5">
        <w:rPr>
          <w:rFonts w:ascii="Times New Roman" w:hAnsi="Times New Roman" w:cs="Times New Roman"/>
          <w:sz w:val="28"/>
          <w:szCs w:val="28"/>
          <w:lang w:val="en-US"/>
        </w:rPr>
        <w:t xml:space="preserve"> G.</w:t>
      </w:r>
      <w:r w:rsidR="004657CF" w:rsidRPr="00DE2AA5">
        <w:rPr>
          <w:rFonts w:ascii="Times New Roman" w:hAnsi="Times New Roman" w:cs="Times New Roman"/>
          <w:sz w:val="28"/>
          <w:szCs w:val="28"/>
          <w:lang w:val="en-US"/>
        </w:rPr>
        <w:t xml:space="preserve"> </w:t>
      </w:r>
      <w:r w:rsidRPr="00DE2AA5">
        <w:rPr>
          <w:rFonts w:ascii="Times New Roman" w:hAnsi="Times New Roman" w:cs="Times New Roman"/>
          <w:sz w:val="28"/>
          <w:szCs w:val="28"/>
          <w:lang w:val="en-US"/>
        </w:rPr>
        <w:t>V., Kuptsova</w:t>
      </w:r>
      <w:r w:rsidR="00657DAE">
        <w:rPr>
          <w:rFonts w:ascii="Times New Roman" w:hAnsi="Times New Roman" w:cs="Times New Roman"/>
          <w:sz w:val="28"/>
          <w:szCs w:val="28"/>
          <w:lang w:val="en-US"/>
        </w:rPr>
        <w:t>,</w:t>
      </w:r>
      <w:r w:rsidRPr="00DE2AA5">
        <w:rPr>
          <w:rFonts w:ascii="Times New Roman" w:hAnsi="Times New Roman" w:cs="Times New Roman"/>
          <w:sz w:val="28"/>
          <w:szCs w:val="28"/>
          <w:lang w:val="en-US"/>
        </w:rPr>
        <w:t xml:space="preserve"> A.</w:t>
      </w:r>
      <w:r w:rsidR="00D33C31" w:rsidRPr="00DE2AA5">
        <w:rPr>
          <w:rFonts w:ascii="Times New Roman" w:hAnsi="Times New Roman" w:cs="Times New Roman"/>
          <w:sz w:val="28"/>
          <w:szCs w:val="28"/>
          <w:lang w:val="en-US"/>
        </w:rPr>
        <w:t xml:space="preserve"> </w:t>
      </w:r>
      <w:r w:rsidRPr="00DE2AA5">
        <w:rPr>
          <w:rFonts w:ascii="Times New Roman" w:hAnsi="Times New Roman" w:cs="Times New Roman"/>
          <w:sz w:val="28"/>
          <w:szCs w:val="28"/>
          <w:lang w:val="en-US"/>
        </w:rPr>
        <w:t>S.</w:t>
      </w:r>
      <w:r w:rsidR="00F446FD">
        <w:rPr>
          <w:rFonts w:ascii="Times New Roman" w:hAnsi="Times New Roman" w:cs="Times New Roman"/>
          <w:sz w:val="28"/>
          <w:szCs w:val="28"/>
          <w:lang w:val="en-US"/>
        </w:rPr>
        <w:t xml:space="preserve"> (</w:t>
      </w:r>
      <w:r w:rsidRPr="00DE2AA5">
        <w:rPr>
          <w:rFonts w:ascii="Times New Roman" w:hAnsi="Times New Roman" w:cs="Times New Roman"/>
          <w:sz w:val="28"/>
          <w:szCs w:val="28"/>
          <w:lang w:val="en-US"/>
        </w:rPr>
        <w:t xml:space="preserve">2024) Employment of university graduates: problems of the labor market and the role of educational institutions. </w:t>
      </w:r>
      <w:r w:rsidR="004657CF" w:rsidRPr="00DE2AA5">
        <w:rPr>
          <w:rFonts w:ascii="Times New Roman" w:hAnsi="Times New Roman" w:cs="Times New Roman"/>
          <w:i/>
          <w:iCs/>
          <w:sz w:val="28"/>
          <w:szCs w:val="28"/>
          <w:lang w:val="en-US"/>
        </w:rPr>
        <w:t>Problems of modern pedagogical education</w:t>
      </w:r>
      <w:r w:rsidRPr="00DE2AA5">
        <w:rPr>
          <w:rFonts w:ascii="Times New Roman" w:hAnsi="Times New Roman" w:cs="Times New Roman"/>
          <w:sz w:val="28"/>
          <w:szCs w:val="28"/>
          <w:lang w:val="en-US"/>
        </w:rPr>
        <w:t>,</w:t>
      </w:r>
      <w:r w:rsidR="00F446FD">
        <w:rPr>
          <w:rFonts w:ascii="Times New Roman" w:hAnsi="Times New Roman" w:cs="Times New Roman"/>
          <w:sz w:val="28"/>
          <w:szCs w:val="28"/>
          <w:lang w:val="en-US"/>
        </w:rPr>
        <w:t xml:space="preserve"> (</w:t>
      </w:r>
      <w:r w:rsidRPr="00DE2AA5">
        <w:rPr>
          <w:rFonts w:ascii="Times New Roman" w:hAnsi="Times New Roman" w:cs="Times New Roman"/>
          <w:sz w:val="28"/>
          <w:szCs w:val="28"/>
          <w:lang w:val="en-US"/>
        </w:rPr>
        <w:t>85-3</w:t>
      </w:r>
      <w:r w:rsidR="00D509FD">
        <w:rPr>
          <w:rFonts w:ascii="Times New Roman" w:hAnsi="Times New Roman" w:cs="Times New Roman"/>
          <w:sz w:val="28"/>
          <w:szCs w:val="28"/>
          <w:lang w:val="en-US"/>
        </w:rPr>
        <w:t>)</w:t>
      </w:r>
      <w:r w:rsidR="00A6443F" w:rsidRPr="00DE2AA5">
        <w:rPr>
          <w:rFonts w:ascii="Times New Roman" w:hAnsi="Times New Roman" w:cs="Times New Roman"/>
          <w:sz w:val="28"/>
          <w:szCs w:val="28"/>
          <w:lang w:val="en-US"/>
        </w:rPr>
        <w:t>,</w:t>
      </w:r>
      <w:r w:rsidRPr="00DE2AA5">
        <w:rPr>
          <w:rFonts w:ascii="Times New Roman" w:hAnsi="Times New Roman" w:cs="Times New Roman"/>
          <w:sz w:val="28"/>
          <w:szCs w:val="28"/>
          <w:lang w:val="en-US"/>
        </w:rPr>
        <w:t xml:space="preserve"> pp. 107–110. </w:t>
      </w:r>
      <w:hyperlink r:id="rId8" w:history="1">
        <w:r w:rsidR="004657CF" w:rsidRPr="00DE2AA5">
          <w:rPr>
            <w:rStyle w:val="af0"/>
            <w:rFonts w:ascii="Times New Roman" w:hAnsi="Times New Roman" w:cs="Times New Roman"/>
            <w:sz w:val="28"/>
            <w:szCs w:val="28"/>
            <w:lang w:val="en-US"/>
          </w:rPr>
          <w:t>https://elibrary.ru/xhllkd</w:t>
        </w:r>
      </w:hyperlink>
      <w:r w:rsidRPr="00DE2AA5">
        <w:rPr>
          <w:rFonts w:ascii="Times New Roman" w:hAnsi="Times New Roman" w:cs="Times New Roman"/>
          <w:sz w:val="28"/>
          <w:szCs w:val="28"/>
          <w:lang w:val="en-US"/>
        </w:rPr>
        <w:t xml:space="preserve">. </w:t>
      </w:r>
    </w:p>
    <w:p w14:paraId="353E285E" w14:textId="6FFBAF57" w:rsidR="000767AA" w:rsidRPr="00DE2AA5" w:rsidRDefault="000767AA" w:rsidP="00F36AFD">
      <w:pPr>
        <w:pStyle w:val="a7"/>
        <w:numPr>
          <w:ilvl w:val="0"/>
          <w:numId w:val="8"/>
        </w:numPr>
        <w:spacing w:after="0" w:line="240" w:lineRule="auto"/>
        <w:ind w:left="0" w:firstLine="0"/>
        <w:jc w:val="both"/>
        <w:rPr>
          <w:rFonts w:ascii="Times New Roman" w:hAnsi="Times New Roman" w:cs="Times New Roman"/>
          <w:sz w:val="28"/>
          <w:szCs w:val="28"/>
          <w:lang w:val="en-US"/>
        </w:rPr>
      </w:pPr>
      <w:r w:rsidRPr="00DE2AA5">
        <w:rPr>
          <w:rFonts w:ascii="Times New Roman" w:hAnsi="Times New Roman" w:cs="Times New Roman"/>
          <w:sz w:val="28"/>
          <w:szCs w:val="28"/>
          <w:lang w:val="en-US"/>
        </w:rPr>
        <w:t xml:space="preserve">Stevens, A.H., </w:t>
      </w:r>
      <w:proofErr w:type="spellStart"/>
      <w:r w:rsidRPr="00DE2AA5">
        <w:rPr>
          <w:rFonts w:ascii="Times New Roman" w:hAnsi="Times New Roman" w:cs="Times New Roman"/>
          <w:sz w:val="28"/>
          <w:szCs w:val="28"/>
          <w:lang w:val="en-US"/>
        </w:rPr>
        <w:t>Kurlaender</w:t>
      </w:r>
      <w:proofErr w:type="spellEnd"/>
      <w:r w:rsidRPr="00DE2AA5">
        <w:rPr>
          <w:rFonts w:ascii="Times New Roman" w:hAnsi="Times New Roman" w:cs="Times New Roman"/>
          <w:sz w:val="28"/>
          <w:szCs w:val="28"/>
          <w:lang w:val="en-US"/>
        </w:rPr>
        <w:t>, M., Grosz, M.</w:t>
      </w:r>
      <w:r w:rsidR="00F446FD">
        <w:rPr>
          <w:rFonts w:ascii="Times New Roman" w:hAnsi="Times New Roman" w:cs="Times New Roman"/>
          <w:sz w:val="28"/>
          <w:szCs w:val="28"/>
          <w:lang w:val="en-US"/>
        </w:rPr>
        <w:t xml:space="preserve"> (</w:t>
      </w:r>
      <w:r w:rsidRPr="00DE2AA5">
        <w:rPr>
          <w:rFonts w:ascii="Times New Roman" w:hAnsi="Times New Roman" w:cs="Times New Roman"/>
          <w:sz w:val="28"/>
          <w:szCs w:val="28"/>
          <w:lang w:val="en-US"/>
        </w:rPr>
        <w:t xml:space="preserve">2019) Career technical education and labor market outcomes evidence from California community colleges. </w:t>
      </w:r>
      <w:r w:rsidRPr="00DE2AA5">
        <w:rPr>
          <w:rFonts w:ascii="Times New Roman" w:hAnsi="Times New Roman" w:cs="Times New Roman"/>
          <w:i/>
          <w:iCs/>
          <w:sz w:val="28"/>
          <w:szCs w:val="28"/>
          <w:lang w:val="en-US"/>
        </w:rPr>
        <w:t>Journal of Human Resources</w:t>
      </w:r>
      <w:r w:rsidRPr="00DE2AA5">
        <w:rPr>
          <w:rFonts w:ascii="Times New Roman" w:hAnsi="Times New Roman" w:cs="Times New Roman"/>
          <w:sz w:val="28"/>
          <w:szCs w:val="28"/>
          <w:lang w:val="en-US"/>
        </w:rPr>
        <w:t>, 54</w:t>
      </w:r>
      <w:r w:rsidR="00F446FD">
        <w:rPr>
          <w:rFonts w:ascii="Times New Roman" w:hAnsi="Times New Roman" w:cs="Times New Roman"/>
          <w:sz w:val="28"/>
          <w:szCs w:val="28"/>
          <w:lang w:val="en-US"/>
        </w:rPr>
        <w:t xml:space="preserve"> (</w:t>
      </w:r>
      <w:r w:rsidRPr="00DE2AA5">
        <w:rPr>
          <w:rFonts w:ascii="Times New Roman" w:hAnsi="Times New Roman" w:cs="Times New Roman"/>
          <w:sz w:val="28"/>
          <w:szCs w:val="28"/>
          <w:lang w:val="en-US"/>
        </w:rPr>
        <w:t>4), pp. 986</w:t>
      </w:r>
      <w:r w:rsidR="00682507" w:rsidRPr="002F79CE">
        <w:rPr>
          <w:rFonts w:ascii="Times New Roman" w:hAnsi="Times New Roman" w:cs="Times New Roman"/>
          <w:sz w:val="28"/>
          <w:szCs w:val="28"/>
          <w:lang w:val="en-US"/>
        </w:rPr>
        <w:t>–</w:t>
      </w:r>
      <w:r w:rsidRPr="00DE2AA5">
        <w:rPr>
          <w:rFonts w:ascii="Times New Roman" w:hAnsi="Times New Roman" w:cs="Times New Roman"/>
          <w:sz w:val="28"/>
          <w:szCs w:val="28"/>
          <w:lang w:val="en-US"/>
        </w:rPr>
        <w:t xml:space="preserve">1036. </w:t>
      </w:r>
      <w:hyperlink r:id="rId9" w:history="1">
        <w:r w:rsidRPr="00DE2AA5">
          <w:rPr>
            <w:rStyle w:val="af0"/>
            <w:rFonts w:ascii="Times New Roman" w:hAnsi="Times New Roman" w:cs="Times New Roman"/>
            <w:sz w:val="28"/>
            <w:szCs w:val="28"/>
            <w:lang w:val="en-US"/>
          </w:rPr>
          <w:t>https://doi.org/10.3368/jhr.54.4.1015.7449R2</w:t>
        </w:r>
      </w:hyperlink>
      <w:r w:rsidR="00562244" w:rsidRPr="00D509FD">
        <w:rPr>
          <w:lang w:val="en-US"/>
        </w:rPr>
        <w:t>.</w:t>
      </w:r>
    </w:p>
    <w:p w14:paraId="2C9F67BB" w14:textId="1B6829BF" w:rsidR="000767AA" w:rsidRPr="00F36AFD" w:rsidRDefault="000767AA" w:rsidP="00F36AFD">
      <w:pPr>
        <w:pStyle w:val="a7"/>
        <w:numPr>
          <w:ilvl w:val="0"/>
          <w:numId w:val="8"/>
        </w:numPr>
        <w:spacing w:after="0" w:line="240" w:lineRule="auto"/>
        <w:ind w:left="0" w:firstLine="0"/>
        <w:jc w:val="both"/>
        <w:rPr>
          <w:rFonts w:ascii="Times New Roman" w:hAnsi="Times New Roman" w:cs="Times New Roman"/>
          <w:sz w:val="28"/>
          <w:szCs w:val="28"/>
          <w:lang w:val="en-US"/>
        </w:rPr>
      </w:pPr>
      <w:r w:rsidRPr="00F36AFD">
        <w:rPr>
          <w:rFonts w:ascii="Times New Roman" w:hAnsi="Times New Roman" w:cs="Times New Roman"/>
          <w:sz w:val="28"/>
          <w:szCs w:val="28"/>
          <w:lang w:val="en-US"/>
        </w:rPr>
        <w:t>Gu, S.</w:t>
      </w:r>
      <w:r w:rsidR="00F446FD">
        <w:rPr>
          <w:rFonts w:ascii="Times New Roman" w:hAnsi="Times New Roman" w:cs="Times New Roman"/>
          <w:sz w:val="28"/>
          <w:szCs w:val="28"/>
          <w:lang w:val="en-US"/>
        </w:rPr>
        <w:t xml:space="preserve"> (</w:t>
      </w:r>
      <w:r w:rsidRPr="00F36AFD">
        <w:rPr>
          <w:rFonts w:ascii="Times New Roman" w:hAnsi="Times New Roman" w:cs="Times New Roman"/>
          <w:sz w:val="28"/>
          <w:szCs w:val="28"/>
          <w:lang w:val="en-US"/>
        </w:rPr>
        <w:t>2024) The Impact of Higher Education on Economic Growth: A Comparative Analysis of China, Germany, and the United States.</w:t>
      </w:r>
      <w:r w:rsidR="00700A14" w:rsidRPr="00F36AFD">
        <w:rPr>
          <w:rFonts w:ascii="Times New Roman" w:hAnsi="Times New Roman" w:cs="Times New Roman"/>
          <w:sz w:val="28"/>
          <w:szCs w:val="28"/>
          <w:lang w:val="en-US"/>
        </w:rPr>
        <w:t xml:space="preserve"> </w:t>
      </w:r>
      <w:r w:rsidR="00F36AFD" w:rsidRPr="00F36AFD">
        <w:rPr>
          <w:rFonts w:ascii="Times New Roman" w:hAnsi="Times New Roman" w:cs="Times New Roman"/>
          <w:i/>
          <w:iCs/>
          <w:sz w:val="28"/>
          <w:szCs w:val="28"/>
          <w:lang w:val="en-US"/>
        </w:rPr>
        <w:t>Advances in economics, management and political sciences</w:t>
      </w:r>
      <w:r w:rsidRPr="00F36AFD">
        <w:rPr>
          <w:rFonts w:ascii="Times New Roman" w:hAnsi="Times New Roman" w:cs="Times New Roman"/>
          <w:i/>
          <w:iCs/>
          <w:sz w:val="28"/>
          <w:szCs w:val="28"/>
          <w:lang w:val="en-US"/>
        </w:rPr>
        <w:t>,</w:t>
      </w:r>
      <w:r w:rsidRPr="00F36AFD">
        <w:rPr>
          <w:rFonts w:ascii="Times New Roman" w:hAnsi="Times New Roman" w:cs="Times New Roman"/>
          <w:sz w:val="28"/>
          <w:szCs w:val="28"/>
          <w:lang w:val="en-US"/>
        </w:rPr>
        <w:t xml:space="preserve"> </w:t>
      </w:r>
      <w:r w:rsidR="006259B0" w:rsidRPr="00116A83">
        <w:rPr>
          <w:rFonts w:ascii="Times New Roman" w:hAnsi="Times New Roman" w:cs="Times New Roman"/>
          <w:sz w:val="28"/>
          <w:szCs w:val="28"/>
          <w:lang w:val="en-US"/>
        </w:rPr>
        <w:t>99</w:t>
      </w:r>
      <w:r w:rsidR="00F446FD">
        <w:rPr>
          <w:rFonts w:ascii="Times New Roman" w:hAnsi="Times New Roman" w:cs="Times New Roman"/>
          <w:sz w:val="28"/>
          <w:szCs w:val="28"/>
          <w:lang w:val="en-US"/>
        </w:rPr>
        <w:t xml:space="preserve"> (</w:t>
      </w:r>
      <w:r w:rsidR="006259B0" w:rsidRPr="00116A83">
        <w:rPr>
          <w:rFonts w:ascii="Times New Roman" w:hAnsi="Times New Roman" w:cs="Times New Roman"/>
          <w:sz w:val="28"/>
          <w:szCs w:val="28"/>
          <w:lang w:val="en-US"/>
        </w:rPr>
        <w:t>1)</w:t>
      </w:r>
      <w:r w:rsidR="006259B0">
        <w:rPr>
          <w:rFonts w:ascii="Times New Roman" w:hAnsi="Times New Roman" w:cs="Times New Roman"/>
          <w:sz w:val="28"/>
          <w:szCs w:val="28"/>
          <w:lang w:val="en-US"/>
        </w:rPr>
        <w:t>, pp. 105</w:t>
      </w:r>
      <w:r w:rsidR="00682507" w:rsidRPr="002F79CE">
        <w:rPr>
          <w:rFonts w:ascii="Times New Roman" w:hAnsi="Times New Roman" w:cs="Times New Roman"/>
          <w:sz w:val="28"/>
          <w:szCs w:val="28"/>
          <w:lang w:val="en-US"/>
        </w:rPr>
        <w:t>–</w:t>
      </w:r>
      <w:r w:rsidR="006259B0">
        <w:rPr>
          <w:rFonts w:ascii="Times New Roman" w:hAnsi="Times New Roman" w:cs="Times New Roman"/>
          <w:sz w:val="28"/>
          <w:szCs w:val="28"/>
          <w:lang w:val="en-US"/>
        </w:rPr>
        <w:t>113</w:t>
      </w:r>
      <w:r w:rsidRPr="00F36AFD">
        <w:rPr>
          <w:rFonts w:ascii="Times New Roman" w:hAnsi="Times New Roman" w:cs="Times New Roman"/>
          <w:sz w:val="28"/>
          <w:szCs w:val="28"/>
          <w:lang w:val="en-US"/>
        </w:rPr>
        <w:t>.</w:t>
      </w:r>
      <w:r w:rsidR="00700A14" w:rsidRPr="00F36AFD">
        <w:rPr>
          <w:rFonts w:ascii="Times New Roman" w:hAnsi="Times New Roman" w:cs="Times New Roman"/>
          <w:sz w:val="28"/>
          <w:szCs w:val="28"/>
          <w:lang w:val="en-US"/>
        </w:rPr>
        <w:t xml:space="preserve"> </w:t>
      </w:r>
      <w:hyperlink r:id="rId10" w:history="1">
        <w:r w:rsidR="00700A14" w:rsidRPr="00F36AFD">
          <w:rPr>
            <w:rStyle w:val="af0"/>
            <w:rFonts w:ascii="Times New Roman" w:hAnsi="Times New Roman" w:cs="Times New Roman"/>
            <w:sz w:val="28"/>
            <w:szCs w:val="28"/>
            <w:lang w:val="en-US"/>
          </w:rPr>
          <w:t>https://doi.org/10.54254/2754-1169/99/2024OX0191</w:t>
        </w:r>
      </w:hyperlink>
      <w:r w:rsidR="00D33C31" w:rsidRPr="00F36AFD">
        <w:rPr>
          <w:rFonts w:ascii="Times New Roman" w:hAnsi="Times New Roman" w:cs="Times New Roman"/>
          <w:sz w:val="28"/>
          <w:szCs w:val="28"/>
          <w:lang w:val="en-US"/>
        </w:rPr>
        <w:t xml:space="preserve">. </w:t>
      </w:r>
      <w:hyperlink r:id="rId11" w:history="1">
        <w:r w:rsidR="00D33C31" w:rsidRPr="00F36AFD">
          <w:rPr>
            <w:rStyle w:val="af0"/>
            <w:rFonts w:ascii="Times New Roman" w:hAnsi="Times New Roman" w:cs="Times New Roman"/>
            <w:sz w:val="28"/>
            <w:szCs w:val="28"/>
            <w:lang w:val="en-US"/>
          </w:rPr>
          <w:t>https://elibrary.ru/hbtbmp</w:t>
        </w:r>
      </w:hyperlink>
      <w:r w:rsidR="00D33C31" w:rsidRPr="00F36AFD">
        <w:rPr>
          <w:rFonts w:ascii="Times New Roman" w:hAnsi="Times New Roman" w:cs="Times New Roman"/>
          <w:sz w:val="28"/>
          <w:szCs w:val="28"/>
          <w:lang w:val="en-US"/>
        </w:rPr>
        <w:t>.</w:t>
      </w:r>
    </w:p>
    <w:p w14:paraId="7A5B32A4" w14:textId="11133B01" w:rsidR="000767AA" w:rsidRPr="00DE2AA5" w:rsidRDefault="000767AA" w:rsidP="00F36AFD">
      <w:pPr>
        <w:pStyle w:val="a7"/>
        <w:numPr>
          <w:ilvl w:val="0"/>
          <w:numId w:val="8"/>
        </w:numPr>
        <w:spacing w:after="0" w:line="240" w:lineRule="auto"/>
        <w:ind w:left="0" w:firstLine="0"/>
        <w:jc w:val="both"/>
        <w:rPr>
          <w:rFonts w:ascii="Times New Roman" w:hAnsi="Times New Roman" w:cs="Times New Roman"/>
          <w:sz w:val="28"/>
          <w:szCs w:val="28"/>
          <w:lang w:val="en-US"/>
        </w:rPr>
      </w:pPr>
      <w:proofErr w:type="spellStart"/>
      <w:r w:rsidRPr="00DE2AA5">
        <w:rPr>
          <w:rFonts w:ascii="Times New Roman" w:hAnsi="Times New Roman" w:cs="Times New Roman"/>
          <w:sz w:val="28"/>
          <w:szCs w:val="28"/>
          <w:lang w:val="en-US"/>
        </w:rPr>
        <w:t>Rakhmetullina</w:t>
      </w:r>
      <w:proofErr w:type="spellEnd"/>
      <w:r w:rsidRPr="00DE2AA5">
        <w:rPr>
          <w:rFonts w:ascii="Times New Roman" w:hAnsi="Times New Roman" w:cs="Times New Roman"/>
          <w:sz w:val="28"/>
          <w:szCs w:val="28"/>
          <w:lang w:val="en-US"/>
        </w:rPr>
        <w:t xml:space="preserve">, S. </w:t>
      </w:r>
      <w:proofErr w:type="spellStart"/>
      <w:r w:rsidRPr="00DE2AA5">
        <w:rPr>
          <w:rFonts w:ascii="Times New Roman" w:hAnsi="Times New Roman" w:cs="Times New Roman"/>
          <w:sz w:val="28"/>
          <w:szCs w:val="28"/>
          <w:lang w:val="en-US"/>
        </w:rPr>
        <w:t>Zh</w:t>
      </w:r>
      <w:proofErr w:type="spellEnd"/>
      <w:r w:rsidRPr="00DE2AA5">
        <w:rPr>
          <w:rFonts w:ascii="Times New Roman" w:hAnsi="Times New Roman" w:cs="Times New Roman"/>
          <w:sz w:val="28"/>
          <w:szCs w:val="28"/>
          <w:lang w:val="en-US"/>
        </w:rPr>
        <w:t xml:space="preserve">., Konurbaeva, </w:t>
      </w:r>
      <w:proofErr w:type="spellStart"/>
      <w:r w:rsidRPr="00DE2AA5">
        <w:rPr>
          <w:rFonts w:ascii="Times New Roman" w:hAnsi="Times New Roman" w:cs="Times New Roman"/>
          <w:sz w:val="28"/>
          <w:szCs w:val="28"/>
          <w:lang w:val="en-US"/>
        </w:rPr>
        <w:t>Zh</w:t>
      </w:r>
      <w:proofErr w:type="spellEnd"/>
      <w:r w:rsidRPr="00DE2AA5">
        <w:rPr>
          <w:rFonts w:ascii="Times New Roman" w:hAnsi="Times New Roman" w:cs="Times New Roman"/>
          <w:sz w:val="28"/>
          <w:szCs w:val="28"/>
          <w:lang w:val="en-US"/>
        </w:rPr>
        <w:t xml:space="preserve">. T., </w:t>
      </w:r>
      <w:proofErr w:type="spellStart"/>
      <w:r w:rsidRPr="00DE2AA5">
        <w:rPr>
          <w:rFonts w:ascii="Times New Roman" w:hAnsi="Times New Roman" w:cs="Times New Roman"/>
          <w:sz w:val="28"/>
          <w:szCs w:val="28"/>
          <w:lang w:val="en-US"/>
        </w:rPr>
        <w:t>Surova</w:t>
      </w:r>
      <w:proofErr w:type="spellEnd"/>
      <w:r w:rsidRPr="00DE2AA5">
        <w:rPr>
          <w:rFonts w:ascii="Times New Roman" w:hAnsi="Times New Roman" w:cs="Times New Roman"/>
          <w:sz w:val="28"/>
          <w:szCs w:val="28"/>
          <w:lang w:val="en-US"/>
        </w:rPr>
        <w:t>, D. S.</w:t>
      </w:r>
      <w:r w:rsidR="00F446FD">
        <w:rPr>
          <w:rFonts w:ascii="Times New Roman" w:hAnsi="Times New Roman" w:cs="Times New Roman"/>
          <w:sz w:val="28"/>
          <w:szCs w:val="28"/>
          <w:lang w:val="en-US"/>
        </w:rPr>
        <w:t xml:space="preserve"> (</w:t>
      </w:r>
      <w:r w:rsidRPr="00DE2AA5">
        <w:rPr>
          <w:rFonts w:ascii="Times New Roman" w:hAnsi="Times New Roman" w:cs="Times New Roman"/>
          <w:sz w:val="28"/>
          <w:szCs w:val="28"/>
          <w:lang w:val="en-US"/>
        </w:rPr>
        <w:t>2023). Practice-oriented education as a response to the challenges of the modern world.</w:t>
      </w:r>
      <w:r w:rsidR="00700A14" w:rsidRPr="00700A14">
        <w:rPr>
          <w:rFonts w:ascii="Times New Roman" w:hAnsi="Times New Roman" w:cs="Times New Roman"/>
          <w:sz w:val="28"/>
          <w:szCs w:val="28"/>
          <w:lang w:val="en-US"/>
        </w:rPr>
        <w:t xml:space="preserve"> </w:t>
      </w:r>
      <w:r w:rsidR="00033364" w:rsidRPr="00033364">
        <w:rPr>
          <w:rFonts w:ascii="Times New Roman" w:hAnsi="Times New Roman" w:cs="Times New Roman"/>
          <w:i/>
          <w:iCs/>
          <w:sz w:val="28"/>
          <w:szCs w:val="28"/>
          <w:lang w:val="en-US"/>
        </w:rPr>
        <w:t xml:space="preserve">Bulletin of </w:t>
      </w:r>
      <w:r w:rsidR="00682507" w:rsidRPr="002F79CE">
        <w:rPr>
          <w:rFonts w:ascii="Times New Roman" w:hAnsi="Times New Roman" w:cs="Times New Roman"/>
          <w:i/>
          <w:iCs/>
          <w:sz w:val="28"/>
          <w:szCs w:val="28"/>
          <w:lang w:val="en-US"/>
        </w:rPr>
        <w:t>«</w:t>
      </w:r>
      <w:r w:rsidR="00033364" w:rsidRPr="00033364">
        <w:rPr>
          <w:rFonts w:ascii="Times New Roman" w:hAnsi="Times New Roman" w:cs="Times New Roman"/>
          <w:i/>
          <w:iCs/>
          <w:sz w:val="28"/>
          <w:szCs w:val="28"/>
          <w:lang w:val="en-US"/>
        </w:rPr>
        <w:t>Turan</w:t>
      </w:r>
      <w:r w:rsidR="00682507" w:rsidRPr="002F79CE">
        <w:rPr>
          <w:rFonts w:ascii="Times New Roman" w:hAnsi="Times New Roman" w:cs="Times New Roman"/>
          <w:i/>
          <w:iCs/>
          <w:sz w:val="28"/>
          <w:szCs w:val="28"/>
          <w:lang w:val="en-US"/>
        </w:rPr>
        <w:t>»</w:t>
      </w:r>
      <w:r w:rsidR="00033364" w:rsidRPr="00033364">
        <w:rPr>
          <w:rFonts w:ascii="Times New Roman" w:hAnsi="Times New Roman" w:cs="Times New Roman"/>
          <w:i/>
          <w:iCs/>
          <w:sz w:val="28"/>
          <w:szCs w:val="28"/>
          <w:lang w:val="en-US"/>
        </w:rPr>
        <w:t xml:space="preserve"> University</w:t>
      </w:r>
      <w:r w:rsidRPr="00DE2AA5">
        <w:rPr>
          <w:rFonts w:ascii="Times New Roman" w:hAnsi="Times New Roman" w:cs="Times New Roman"/>
          <w:sz w:val="28"/>
          <w:szCs w:val="28"/>
          <w:lang w:val="en-US"/>
        </w:rPr>
        <w:t>,</w:t>
      </w:r>
      <w:r w:rsidR="00F446FD">
        <w:rPr>
          <w:rFonts w:ascii="Times New Roman" w:hAnsi="Times New Roman" w:cs="Times New Roman"/>
          <w:sz w:val="28"/>
          <w:szCs w:val="28"/>
          <w:lang w:val="en-US"/>
        </w:rPr>
        <w:t xml:space="preserve"> (</w:t>
      </w:r>
      <w:r w:rsidRPr="00DE2AA5">
        <w:rPr>
          <w:rFonts w:ascii="Times New Roman" w:hAnsi="Times New Roman" w:cs="Times New Roman"/>
          <w:sz w:val="28"/>
          <w:szCs w:val="28"/>
          <w:lang w:val="en-US"/>
        </w:rPr>
        <w:t>3), pp. 415</w:t>
      </w:r>
      <w:r w:rsidR="00682507" w:rsidRPr="002F79CE">
        <w:rPr>
          <w:rFonts w:ascii="Times New Roman" w:hAnsi="Times New Roman" w:cs="Times New Roman"/>
          <w:sz w:val="28"/>
          <w:szCs w:val="28"/>
          <w:lang w:val="en-US"/>
        </w:rPr>
        <w:t>–</w:t>
      </w:r>
      <w:r w:rsidRPr="00DE2AA5">
        <w:rPr>
          <w:rFonts w:ascii="Times New Roman" w:hAnsi="Times New Roman" w:cs="Times New Roman"/>
          <w:sz w:val="28"/>
          <w:szCs w:val="28"/>
          <w:lang w:val="en-US"/>
        </w:rPr>
        <w:t xml:space="preserve">427. </w:t>
      </w:r>
      <w:hyperlink r:id="rId12" w:history="1">
        <w:r w:rsidRPr="00DE2AA5">
          <w:rPr>
            <w:rStyle w:val="af0"/>
            <w:rFonts w:ascii="Times New Roman" w:hAnsi="Times New Roman" w:cs="Times New Roman"/>
            <w:sz w:val="28"/>
            <w:szCs w:val="28"/>
            <w:lang w:val="en-US"/>
          </w:rPr>
          <w:t>https://doi.org/10.46914/1562-2959-2023-1-3-415-427</w:t>
        </w:r>
      </w:hyperlink>
      <w:r w:rsidR="00D33C31" w:rsidRPr="00DE2AA5">
        <w:rPr>
          <w:rFonts w:ascii="Times New Roman" w:hAnsi="Times New Roman" w:cs="Times New Roman"/>
          <w:sz w:val="28"/>
          <w:szCs w:val="28"/>
          <w:lang w:val="en-US"/>
        </w:rPr>
        <w:t xml:space="preserve">. </w:t>
      </w:r>
      <w:hyperlink r:id="rId13" w:history="1">
        <w:r w:rsidR="00D33C31" w:rsidRPr="00116A83">
          <w:rPr>
            <w:rStyle w:val="af0"/>
            <w:rFonts w:ascii="Times New Roman" w:hAnsi="Times New Roman" w:cs="Times New Roman"/>
            <w:sz w:val="28"/>
            <w:szCs w:val="28"/>
            <w:lang w:val="en-US"/>
          </w:rPr>
          <w:t>https://elibrary.ru/iwjpyt</w:t>
        </w:r>
      </w:hyperlink>
      <w:r w:rsidR="00D33C31" w:rsidRPr="00116A83">
        <w:rPr>
          <w:rFonts w:ascii="Times New Roman" w:hAnsi="Times New Roman" w:cs="Times New Roman"/>
          <w:sz w:val="28"/>
          <w:szCs w:val="28"/>
          <w:lang w:val="en-US"/>
        </w:rPr>
        <w:t xml:space="preserve">. </w:t>
      </w:r>
    </w:p>
    <w:p w14:paraId="17B2C93F" w14:textId="77C4659E" w:rsidR="000767AA" w:rsidRPr="00DE2AA5" w:rsidRDefault="000767AA" w:rsidP="00AF2F73">
      <w:pPr>
        <w:pStyle w:val="a7"/>
        <w:numPr>
          <w:ilvl w:val="0"/>
          <w:numId w:val="8"/>
        </w:numPr>
        <w:spacing w:after="0" w:line="240" w:lineRule="auto"/>
        <w:ind w:left="0" w:firstLine="0"/>
        <w:jc w:val="both"/>
        <w:rPr>
          <w:rFonts w:ascii="Times New Roman" w:hAnsi="Times New Roman" w:cs="Times New Roman"/>
          <w:sz w:val="28"/>
          <w:szCs w:val="28"/>
          <w:lang w:val="en-US"/>
        </w:rPr>
      </w:pPr>
      <w:r w:rsidRPr="00DE2AA5">
        <w:rPr>
          <w:rFonts w:ascii="Times New Roman" w:hAnsi="Times New Roman" w:cs="Times New Roman"/>
          <w:sz w:val="28"/>
          <w:szCs w:val="28"/>
          <w:lang w:val="en-US"/>
        </w:rPr>
        <w:t>Li</w:t>
      </w:r>
      <w:r w:rsidR="00657DAE">
        <w:rPr>
          <w:rFonts w:ascii="Times New Roman" w:hAnsi="Times New Roman" w:cs="Times New Roman"/>
          <w:sz w:val="28"/>
          <w:szCs w:val="28"/>
          <w:lang w:val="en-US"/>
        </w:rPr>
        <w:t>,</w:t>
      </w:r>
      <w:r w:rsidRPr="00DE2AA5">
        <w:rPr>
          <w:rFonts w:ascii="Times New Roman" w:hAnsi="Times New Roman" w:cs="Times New Roman"/>
          <w:sz w:val="28"/>
          <w:szCs w:val="28"/>
          <w:lang w:val="en-US"/>
        </w:rPr>
        <w:t xml:space="preserve"> X., Chen</w:t>
      </w:r>
      <w:r w:rsidR="00657DAE">
        <w:rPr>
          <w:rFonts w:ascii="Times New Roman" w:hAnsi="Times New Roman" w:cs="Times New Roman"/>
          <w:sz w:val="28"/>
          <w:szCs w:val="28"/>
          <w:lang w:val="en-US"/>
        </w:rPr>
        <w:t>,</w:t>
      </w:r>
      <w:r w:rsidRPr="00DE2AA5">
        <w:rPr>
          <w:rFonts w:ascii="Times New Roman" w:hAnsi="Times New Roman" w:cs="Times New Roman"/>
          <w:sz w:val="28"/>
          <w:szCs w:val="28"/>
          <w:lang w:val="en-US"/>
        </w:rPr>
        <w:t xml:space="preserve"> C., Wu</w:t>
      </w:r>
      <w:r w:rsidR="00657DAE">
        <w:rPr>
          <w:rFonts w:ascii="Times New Roman" w:hAnsi="Times New Roman" w:cs="Times New Roman"/>
          <w:sz w:val="28"/>
          <w:szCs w:val="28"/>
          <w:lang w:val="en-US"/>
        </w:rPr>
        <w:t>,</w:t>
      </w:r>
      <w:r w:rsidRPr="00DE2AA5">
        <w:rPr>
          <w:rFonts w:ascii="Times New Roman" w:hAnsi="Times New Roman" w:cs="Times New Roman"/>
          <w:sz w:val="28"/>
          <w:szCs w:val="28"/>
          <w:lang w:val="en-US"/>
        </w:rPr>
        <w:t xml:space="preserve"> P.</w:t>
      </w:r>
      <w:r w:rsidR="00F446FD">
        <w:rPr>
          <w:rFonts w:ascii="Times New Roman" w:hAnsi="Times New Roman" w:cs="Times New Roman"/>
          <w:sz w:val="28"/>
          <w:szCs w:val="28"/>
          <w:lang w:val="en-US"/>
        </w:rPr>
        <w:t xml:space="preserve"> (</w:t>
      </w:r>
      <w:r w:rsidRPr="00DE2AA5">
        <w:rPr>
          <w:rFonts w:ascii="Times New Roman" w:hAnsi="Times New Roman" w:cs="Times New Roman"/>
          <w:sz w:val="28"/>
          <w:szCs w:val="28"/>
          <w:lang w:val="en-US"/>
        </w:rPr>
        <w:t>2023) Vocational Education from a Cross-national Perspective: Comparative Analysis of China, Germany, and the United States,</w:t>
      </w:r>
      <w:r w:rsidR="00E73AD7">
        <w:rPr>
          <w:rFonts w:ascii="Times New Roman" w:hAnsi="Times New Roman" w:cs="Times New Roman"/>
          <w:sz w:val="28"/>
          <w:szCs w:val="28"/>
          <w:lang w:val="en-US"/>
        </w:rPr>
        <w:t xml:space="preserve"> </w:t>
      </w:r>
      <w:r w:rsidRPr="00DE2AA5">
        <w:rPr>
          <w:rFonts w:ascii="Times New Roman" w:hAnsi="Times New Roman" w:cs="Times New Roman"/>
          <w:sz w:val="28"/>
          <w:szCs w:val="28"/>
          <w:lang w:val="en-US"/>
        </w:rPr>
        <w:t xml:space="preserve">with a Case Study of </w:t>
      </w:r>
      <w:proofErr w:type="spellStart"/>
      <w:r w:rsidRPr="00DE2AA5">
        <w:rPr>
          <w:rFonts w:ascii="Times New Roman" w:hAnsi="Times New Roman" w:cs="Times New Roman"/>
          <w:sz w:val="28"/>
          <w:szCs w:val="28"/>
          <w:lang w:val="en-US"/>
        </w:rPr>
        <w:t>Zhaixing</w:t>
      </w:r>
      <w:proofErr w:type="spellEnd"/>
      <w:r w:rsidRPr="00DE2AA5">
        <w:rPr>
          <w:rFonts w:ascii="Times New Roman" w:hAnsi="Times New Roman" w:cs="Times New Roman"/>
          <w:sz w:val="28"/>
          <w:szCs w:val="28"/>
          <w:lang w:val="en-US"/>
        </w:rPr>
        <w:t xml:space="preserve"> Academy. </w:t>
      </w:r>
      <w:r w:rsidRPr="00DE2AA5">
        <w:rPr>
          <w:rFonts w:ascii="Times New Roman" w:hAnsi="Times New Roman" w:cs="Times New Roman"/>
          <w:i/>
          <w:iCs/>
          <w:sz w:val="28"/>
          <w:szCs w:val="28"/>
          <w:lang w:val="en-US"/>
        </w:rPr>
        <w:t>Journal of Educational Theory and Management</w:t>
      </w:r>
      <w:r w:rsidRPr="00DE2AA5">
        <w:rPr>
          <w:rFonts w:ascii="Times New Roman" w:hAnsi="Times New Roman" w:cs="Times New Roman"/>
          <w:sz w:val="28"/>
          <w:szCs w:val="28"/>
          <w:lang w:val="en-US"/>
        </w:rPr>
        <w:t xml:space="preserve">, </w:t>
      </w:r>
      <w:r w:rsidR="00F446FD">
        <w:rPr>
          <w:rFonts w:ascii="Times New Roman" w:hAnsi="Times New Roman" w:cs="Times New Roman"/>
          <w:sz w:val="28"/>
          <w:szCs w:val="28"/>
          <w:lang w:val="en-US"/>
        </w:rPr>
        <w:t xml:space="preserve">№ </w:t>
      </w:r>
      <w:r w:rsidRPr="00DE2AA5">
        <w:rPr>
          <w:rFonts w:ascii="Times New Roman" w:hAnsi="Times New Roman" w:cs="Times New Roman"/>
          <w:sz w:val="28"/>
          <w:szCs w:val="28"/>
          <w:lang w:val="en-US"/>
        </w:rPr>
        <w:t>7</w:t>
      </w:r>
      <w:r w:rsidR="00F446FD">
        <w:rPr>
          <w:rFonts w:ascii="Times New Roman" w:hAnsi="Times New Roman" w:cs="Times New Roman"/>
          <w:sz w:val="28"/>
          <w:szCs w:val="28"/>
          <w:lang w:val="en-US"/>
        </w:rPr>
        <w:t xml:space="preserve"> (</w:t>
      </w:r>
      <w:r w:rsidRPr="00DE2AA5">
        <w:rPr>
          <w:rFonts w:ascii="Times New Roman" w:hAnsi="Times New Roman" w:cs="Times New Roman"/>
          <w:sz w:val="28"/>
          <w:szCs w:val="28"/>
          <w:lang w:val="en-US"/>
        </w:rPr>
        <w:t>1),</w:t>
      </w:r>
      <w:r w:rsidRPr="00DE2AA5">
        <w:rPr>
          <w:rFonts w:ascii="Times New Roman" w:hAnsi="Times New Roman" w:cs="Times New Roman"/>
          <w:i/>
          <w:iCs/>
          <w:sz w:val="28"/>
          <w:szCs w:val="28"/>
          <w:lang w:val="en-US"/>
        </w:rPr>
        <w:t xml:space="preserve"> </w:t>
      </w:r>
      <w:r w:rsidRPr="00DE2AA5">
        <w:rPr>
          <w:rFonts w:ascii="Times New Roman" w:hAnsi="Times New Roman" w:cs="Times New Roman"/>
          <w:sz w:val="28"/>
          <w:szCs w:val="28"/>
          <w:lang w:val="en-US"/>
        </w:rPr>
        <w:t>pp.</w:t>
      </w:r>
      <w:r w:rsidRPr="00DE2AA5">
        <w:rPr>
          <w:rFonts w:ascii="Times New Roman" w:hAnsi="Times New Roman" w:cs="Times New Roman"/>
          <w:i/>
          <w:iCs/>
          <w:sz w:val="28"/>
          <w:szCs w:val="28"/>
          <w:lang w:val="en-US"/>
        </w:rPr>
        <w:t xml:space="preserve"> </w:t>
      </w:r>
      <w:r w:rsidRPr="00DE2AA5">
        <w:rPr>
          <w:rFonts w:ascii="Times New Roman" w:hAnsi="Times New Roman" w:cs="Times New Roman"/>
          <w:sz w:val="28"/>
          <w:szCs w:val="28"/>
          <w:lang w:val="en-US"/>
        </w:rPr>
        <w:t>21</w:t>
      </w:r>
      <w:r w:rsidR="00682507" w:rsidRPr="002F79CE">
        <w:rPr>
          <w:rFonts w:ascii="Times New Roman" w:hAnsi="Times New Roman" w:cs="Times New Roman"/>
          <w:sz w:val="28"/>
          <w:szCs w:val="28"/>
          <w:lang w:val="en-US"/>
        </w:rPr>
        <w:t>–</w:t>
      </w:r>
      <w:r w:rsidRPr="00DE2AA5">
        <w:rPr>
          <w:rFonts w:ascii="Times New Roman" w:hAnsi="Times New Roman" w:cs="Times New Roman"/>
          <w:sz w:val="28"/>
          <w:szCs w:val="28"/>
          <w:lang w:val="en-US"/>
        </w:rPr>
        <w:t xml:space="preserve">26. </w:t>
      </w:r>
      <w:hyperlink r:id="rId14" w:history="1">
        <w:r w:rsidRPr="00DE2AA5">
          <w:rPr>
            <w:rStyle w:val="af0"/>
            <w:rFonts w:ascii="Times New Roman" w:hAnsi="Times New Roman" w:cs="Times New Roman"/>
            <w:sz w:val="28"/>
            <w:szCs w:val="28"/>
            <w:lang w:val="en-US"/>
          </w:rPr>
          <w:t>https://doi.org/10.26549/jetm.v7i1.12525</w:t>
        </w:r>
      </w:hyperlink>
      <w:r w:rsidR="00D33C31" w:rsidRPr="00DE2AA5">
        <w:rPr>
          <w:rFonts w:ascii="Times New Roman" w:hAnsi="Times New Roman" w:cs="Times New Roman"/>
          <w:sz w:val="28"/>
          <w:szCs w:val="28"/>
          <w:lang w:val="en-US"/>
        </w:rPr>
        <w:t xml:space="preserve">. </w:t>
      </w:r>
      <w:hyperlink r:id="rId15" w:history="1">
        <w:r w:rsidR="00D33C31" w:rsidRPr="00DE2AA5">
          <w:rPr>
            <w:rStyle w:val="af0"/>
            <w:rFonts w:ascii="Times New Roman" w:hAnsi="Times New Roman" w:cs="Times New Roman"/>
            <w:sz w:val="28"/>
            <w:szCs w:val="28"/>
          </w:rPr>
          <w:t>https://elibrary.ru/vdkgcs</w:t>
        </w:r>
      </w:hyperlink>
      <w:r w:rsidR="00D33C31" w:rsidRPr="00DE2AA5">
        <w:rPr>
          <w:rFonts w:ascii="Times New Roman" w:hAnsi="Times New Roman" w:cs="Times New Roman"/>
          <w:sz w:val="28"/>
          <w:szCs w:val="28"/>
        </w:rPr>
        <w:t>.</w:t>
      </w:r>
      <w:r w:rsidR="00D33C31" w:rsidRPr="00DE2AA5">
        <w:rPr>
          <w:rFonts w:ascii="Times New Roman" w:hAnsi="Times New Roman" w:cs="Times New Roman"/>
          <w:sz w:val="28"/>
          <w:szCs w:val="28"/>
          <w:lang w:val="en-US"/>
        </w:rPr>
        <w:t xml:space="preserve"> </w:t>
      </w:r>
    </w:p>
    <w:p w14:paraId="1B6C3871" w14:textId="270B3BC9" w:rsidR="000767AA" w:rsidRPr="00DE2AA5" w:rsidRDefault="000767AA" w:rsidP="00AF2F73">
      <w:pPr>
        <w:pStyle w:val="a7"/>
        <w:numPr>
          <w:ilvl w:val="0"/>
          <w:numId w:val="8"/>
        </w:numPr>
        <w:spacing w:after="0" w:line="240" w:lineRule="auto"/>
        <w:ind w:left="0" w:firstLine="0"/>
        <w:jc w:val="both"/>
        <w:rPr>
          <w:rFonts w:ascii="Times New Roman" w:hAnsi="Times New Roman" w:cs="Times New Roman"/>
          <w:sz w:val="28"/>
          <w:szCs w:val="28"/>
          <w:lang w:val="en-US"/>
        </w:rPr>
      </w:pPr>
      <w:r w:rsidRPr="00DE2AA5">
        <w:rPr>
          <w:rFonts w:ascii="Times New Roman" w:hAnsi="Times New Roman" w:cs="Times New Roman"/>
          <w:sz w:val="28"/>
          <w:szCs w:val="28"/>
          <w:lang w:val="en-US"/>
        </w:rPr>
        <w:t>Haasler, S.</w:t>
      </w:r>
      <w:r w:rsidR="00682507" w:rsidRPr="00682507">
        <w:rPr>
          <w:rFonts w:ascii="Times New Roman" w:hAnsi="Times New Roman" w:cs="Times New Roman"/>
          <w:sz w:val="28"/>
          <w:szCs w:val="28"/>
          <w:lang w:val="en-US"/>
        </w:rPr>
        <w:t xml:space="preserve"> </w:t>
      </w:r>
      <w:r w:rsidRPr="00DE2AA5">
        <w:rPr>
          <w:rFonts w:ascii="Times New Roman" w:hAnsi="Times New Roman" w:cs="Times New Roman"/>
          <w:sz w:val="28"/>
          <w:szCs w:val="28"/>
          <w:lang w:val="en-US"/>
        </w:rPr>
        <w:t>R.,</w:t>
      </w:r>
      <w:r w:rsidR="00F446FD">
        <w:rPr>
          <w:rFonts w:ascii="Times New Roman" w:hAnsi="Times New Roman" w:cs="Times New Roman"/>
          <w:sz w:val="28"/>
          <w:szCs w:val="28"/>
          <w:lang w:val="en-US"/>
        </w:rPr>
        <w:t xml:space="preserve"> (</w:t>
      </w:r>
      <w:r w:rsidRPr="00DE2AA5">
        <w:rPr>
          <w:rFonts w:ascii="Times New Roman" w:hAnsi="Times New Roman" w:cs="Times New Roman"/>
          <w:sz w:val="28"/>
          <w:szCs w:val="28"/>
          <w:lang w:val="en-US"/>
        </w:rPr>
        <w:t xml:space="preserve">2020) The German system of vocational education and training: Challenges of gender, </w:t>
      </w:r>
      <w:proofErr w:type="spellStart"/>
      <w:r w:rsidRPr="00DE2AA5">
        <w:rPr>
          <w:rFonts w:ascii="Times New Roman" w:hAnsi="Times New Roman" w:cs="Times New Roman"/>
          <w:sz w:val="28"/>
          <w:szCs w:val="28"/>
          <w:lang w:val="en-US"/>
        </w:rPr>
        <w:t>academisation</w:t>
      </w:r>
      <w:proofErr w:type="spellEnd"/>
      <w:r w:rsidRPr="00DE2AA5">
        <w:rPr>
          <w:rFonts w:ascii="Times New Roman" w:hAnsi="Times New Roman" w:cs="Times New Roman"/>
          <w:sz w:val="28"/>
          <w:szCs w:val="28"/>
          <w:lang w:val="en-US"/>
        </w:rPr>
        <w:t xml:space="preserve"> and the integration of low-achieving</w:t>
      </w:r>
      <w:r w:rsidRPr="00DE2AA5">
        <w:rPr>
          <w:rFonts w:ascii="Times New Roman" w:hAnsi="Times New Roman" w:cs="Times New Roman"/>
          <w:sz w:val="28"/>
          <w:szCs w:val="28"/>
          <w:lang w:val="en-US"/>
        </w:rPr>
        <w:br/>
        <w:t xml:space="preserve">youth. </w:t>
      </w:r>
      <w:r w:rsidRPr="00DE2AA5">
        <w:rPr>
          <w:rFonts w:ascii="Times New Roman" w:hAnsi="Times New Roman" w:cs="Times New Roman"/>
          <w:i/>
          <w:iCs/>
          <w:sz w:val="28"/>
          <w:szCs w:val="28"/>
          <w:lang w:val="en-US"/>
        </w:rPr>
        <w:t>Transfer</w:t>
      </w:r>
      <w:r w:rsidRPr="00DE2AA5">
        <w:rPr>
          <w:rFonts w:ascii="Times New Roman" w:hAnsi="Times New Roman" w:cs="Times New Roman"/>
          <w:sz w:val="28"/>
          <w:szCs w:val="28"/>
          <w:lang w:val="en-US"/>
        </w:rPr>
        <w:t>, 26</w:t>
      </w:r>
      <w:r w:rsidR="00F446FD">
        <w:rPr>
          <w:rFonts w:ascii="Times New Roman" w:hAnsi="Times New Roman" w:cs="Times New Roman"/>
          <w:sz w:val="28"/>
          <w:szCs w:val="28"/>
          <w:lang w:val="en-US"/>
        </w:rPr>
        <w:t xml:space="preserve"> (</w:t>
      </w:r>
      <w:r w:rsidRPr="00DE2AA5">
        <w:rPr>
          <w:rFonts w:ascii="Times New Roman" w:hAnsi="Times New Roman" w:cs="Times New Roman"/>
          <w:sz w:val="28"/>
          <w:szCs w:val="28"/>
          <w:lang w:val="en-US"/>
        </w:rPr>
        <w:t>1), pp. 57</w:t>
      </w:r>
      <w:r w:rsidR="00682507">
        <w:rPr>
          <w:rFonts w:ascii="Times New Roman" w:hAnsi="Times New Roman" w:cs="Times New Roman"/>
          <w:sz w:val="28"/>
          <w:szCs w:val="28"/>
        </w:rPr>
        <w:t>–</w:t>
      </w:r>
      <w:r w:rsidRPr="00DE2AA5">
        <w:rPr>
          <w:rFonts w:ascii="Times New Roman" w:hAnsi="Times New Roman" w:cs="Times New Roman"/>
          <w:sz w:val="28"/>
          <w:szCs w:val="28"/>
          <w:lang w:val="en-US"/>
        </w:rPr>
        <w:t xml:space="preserve">71. </w:t>
      </w:r>
      <w:hyperlink r:id="rId16" w:history="1">
        <w:r w:rsidRPr="00DE2AA5">
          <w:rPr>
            <w:rStyle w:val="af0"/>
            <w:rFonts w:ascii="Times New Roman" w:hAnsi="Times New Roman" w:cs="Times New Roman"/>
            <w:sz w:val="28"/>
            <w:szCs w:val="28"/>
            <w:lang w:val="en-US"/>
          </w:rPr>
          <w:t>https://doi.org/10.1177/1024258919898115</w:t>
        </w:r>
      </w:hyperlink>
      <w:r w:rsidRPr="00DE2AA5">
        <w:rPr>
          <w:rFonts w:ascii="Times New Roman" w:hAnsi="Times New Roman" w:cs="Times New Roman"/>
          <w:sz w:val="28"/>
          <w:szCs w:val="28"/>
          <w:lang w:val="en-US"/>
        </w:rPr>
        <w:t>.</w:t>
      </w:r>
      <w:r w:rsidR="00D33C31" w:rsidRPr="00DE2AA5">
        <w:rPr>
          <w:rFonts w:ascii="Times New Roman" w:hAnsi="Times New Roman" w:cs="Times New Roman"/>
          <w:sz w:val="28"/>
          <w:szCs w:val="28"/>
          <w:lang w:val="en-US"/>
        </w:rPr>
        <w:t xml:space="preserve"> </w:t>
      </w:r>
      <w:hyperlink r:id="rId17" w:history="1">
        <w:r w:rsidR="00D33C31" w:rsidRPr="00F446FD">
          <w:rPr>
            <w:rStyle w:val="af0"/>
            <w:rFonts w:ascii="Times New Roman" w:hAnsi="Times New Roman" w:cs="Times New Roman"/>
            <w:sz w:val="28"/>
            <w:szCs w:val="28"/>
            <w:lang w:val="en-US"/>
          </w:rPr>
          <w:t>https://elibrary.ru/qkzeoi</w:t>
        </w:r>
      </w:hyperlink>
      <w:r w:rsidR="00D33C31" w:rsidRPr="00F446FD">
        <w:rPr>
          <w:rFonts w:ascii="Times New Roman" w:hAnsi="Times New Roman" w:cs="Times New Roman"/>
          <w:sz w:val="28"/>
          <w:szCs w:val="28"/>
          <w:lang w:val="en-US"/>
        </w:rPr>
        <w:t xml:space="preserve">. </w:t>
      </w:r>
    </w:p>
    <w:p w14:paraId="0E4D14EB" w14:textId="71139202" w:rsidR="000767AA" w:rsidRPr="00DE2AA5" w:rsidRDefault="000767AA" w:rsidP="00AF2F73">
      <w:pPr>
        <w:pStyle w:val="a7"/>
        <w:numPr>
          <w:ilvl w:val="0"/>
          <w:numId w:val="8"/>
        </w:numPr>
        <w:spacing w:after="0" w:line="240" w:lineRule="auto"/>
        <w:ind w:left="0" w:firstLine="0"/>
        <w:jc w:val="both"/>
        <w:rPr>
          <w:rFonts w:ascii="Times New Roman" w:hAnsi="Times New Roman" w:cs="Times New Roman"/>
          <w:sz w:val="28"/>
          <w:szCs w:val="28"/>
          <w:lang w:val="en-US"/>
        </w:rPr>
      </w:pPr>
      <w:r w:rsidRPr="00DE2AA5">
        <w:rPr>
          <w:rFonts w:ascii="Times New Roman" w:hAnsi="Times New Roman" w:cs="Times New Roman"/>
          <w:sz w:val="28"/>
          <w:szCs w:val="28"/>
          <w:lang w:val="en-US"/>
        </w:rPr>
        <w:t>Smirnova</w:t>
      </w:r>
      <w:r w:rsidR="00657DAE">
        <w:rPr>
          <w:rFonts w:ascii="Times New Roman" w:hAnsi="Times New Roman" w:cs="Times New Roman"/>
          <w:sz w:val="28"/>
          <w:szCs w:val="28"/>
          <w:lang w:val="en-US"/>
        </w:rPr>
        <w:t>,</w:t>
      </w:r>
      <w:r w:rsidRPr="00DE2AA5">
        <w:rPr>
          <w:rFonts w:ascii="Times New Roman" w:hAnsi="Times New Roman" w:cs="Times New Roman"/>
          <w:sz w:val="28"/>
          <w:szCs w:val="28"/>
          <w:lang w:val="en-US"/>
        </w:rPr>
        <w:t xml:space="preserve"> O.</w:t>
      </w:r>
      <w:r w:rsidR="00D33C31" w:rsidRPr="00DE2AA5">
        <w:rPr>
          <w:rFonts w:ascii="Times New Roman" w:hAnsi="Times New Roman" w:cs="Times New Roman"/>
          <w:sz w:val="28"/>
          <w:szCs w:val="28"/>
          <w:lang w:val="en-US"/>
        </w:rPr>
        <w:t xml:space="preserve"> </w:t>
      </w:r>
      <w:r w:rsidRPr="00DE2AA5">
        <w:rPr>
          <w:rFonts w:ascii="Times New Roman" w:hAnsi="Times New Roman" w:cs="Times New Roman"/>
          <w:sz w:val="28"/>
          <w:szCs w:val="28"/>
          <w:lang w:val="en-US"/>
        </w:rPr>
        <w:t>A., Chernenko</w:t>
      </w:r>
      <w:r w:rsidR="00657DAE">
        <w:rPr>
          <w:rFonts w:ascii="Times New Roman" w:hAnsi="Times New Roman" w:cs="Times New Roman"/>
          <w:sz w:val="28"/>
          <w:szCs w:val="28"/>
          <w:lang w:val="en-US"/>
        </w:rPr>
        <w:t>,</w:t>
      </w:r>
      <w:r w:rsidRPr="00DE2AA5">
        <w:rPr>
          <w:rFonts w:ascii="Times New Roman" w:hAnsi="Times New Roman" w:cs="Times New Roman"/>
          <w:sz w:val="28"/>
          <w:szCs w:val="28"/>
          <w:lang w:val="en-US"/>
        </w:rPr>
        <w:t xml:space="preserve"> Yu.</w:t>
      </w:r>
      <w:r w:rsidR="00D33C31" w:rsidRPr="00DE2AA5">
        <w:rPr>
          <w:rFonts w:ascii="Times New Roman" w:hAnsi="Times New Roman" w:cs="Times New Roman"/>
          <w:sz w:val="28"/>
          <w:szCs w:val="28"/>
          <w:lang w:val="en-US"/>
        </w:rPr>
        <w:t xml:space="preserve"> </w:t>
      </w:r>
      <w:r w:rsidRPr="00DE2AA5">
        <w:rPr>
          <w:rFonts w:ascii="Times New Roman" w:hAnsi="Times New Roman" w:cs="Times New Roman"/>
          <w:sz w:val="28"/>
          <w:szCs w:val="28"/>
          <w:lang w:val="en-US"/>
        </w:rPr>
        <w:t>V., Petrova</w:t>
      </w:r>
      <w:r w:rsidR="00657DAE">
        <w:rPr>
          <w:rFonts w:ascii="Times New Roman" w:hAnsi="Times New Roman" w:cs="Times New Roman"/>
          <w:sz w:val="28"/>
          <w:szCs w:val="28"/>
          <w:lang w:val="en-US"/>
        </w:rPr>
        <w:t>,</w:t>
      </w:r>
      <w:r w:rsidRPr="00DE2AA5">
        <w:rPr>
          <w:rFonts w:ascii="Times New Roman" w:hAnsi="Times New Roman" w:cs="Times New Roman"/>
          <w:sz w:val="28"/>
          <w:szCs w:val="28"/>
          <w:lang w:val="en-US"/>
        </w:rPr>
        <w:t xml:space="preserve"> I.</w:t>
      </w:r>
      <w:r w:rsidR="00D33C31" w:rsidRPr="00DE2AA5">
        <w:rPr>
          <w:rFonts w:ascii="Times New Roman" w:hAnsi="Times New Roman" w:cs="Times New Roman"/>
          <w:sz w:val="28"/>
          <w:szCs w:val="28"/>
          <w:lang w:val="en-US"/>
        </w:rPr>
        <w:t xml:space="preserve"> </w:t>
      </w:r>
      <w:r w:rsidRPr="00DE2AA5">
        <w:rPr>
          <w:rFonts w:ascii="Times New Roman" w:hAnsi="Times New Roman" w:cs="Times New Roman"/>
          <w:sz w:val="28"/>
          <w:szCs w:val="28"/>
          <w:lang w:val="en-US"/>
        </w:rPr>
        <w:t>V.</w:t>
      </w:r>
      <w:r w:rsidR="00846691" w:rsidRPr="00DE2AA5">
        <w:rPr>
          <w:rFonts w:ascii="Times New Roman" w:hAnsi="Times New Roman" w:cs="Times New Roman"/>
          <w:sz w:val="28"/>
          <w:szCs w:val="28"/>
          <w:lang w:val="en-US"/>
        </w:rPr>
        <w:t xml:space="preserve"> </w:t>
      </w:r>
      <w:r w:rsidR="00846691" w:rsidRPr="00DE2AA5">
        <w:rPr>
          <w:rFonts w:ascii="Times New Roman" w:hAnsi="Times New Roman" w:cs="Times New Roman"/>
          <w:color w:val="000000" w:themeColor="text1"/>
          <w:sz w:val="28"/>
          <w:szCs w:val="28"/>
          <w:lang w:val="en-US"/>
        </w:rPr>
        <w:t>[et al.]</w:t>
      </w:r>
      <w:r w:rsidRPr="00DE2AA5">
        <w:rPr>
          <w:rFonts w:ascii="Times New Roman" w:hAnsi="Times New Roman" w:cs="Times New Roman"/>
          <w:sz w:val="28"/>
          <w:szCs w:val="28"/>
          <w:lang w:val="en-US"/>
        </w:rPr>
        <w:t>.</w:t>
      </w:r>
      <w:r w:rsidR="00F446FD">
        <w:rPr>
          <w:rFonts w:ascii="Times New Roman" w:hAnsi="Times New Roman" w:cs="Times New Roman"/>
          <w:sz w:val="28"/>
          <w:szCs w:val="28"/>
          <w:lang w:val="en-US"/>
        </w:rPr>
        <w:t xml:space="preserve"> (</w:t>
      </w:r>
      <w:r w:rsidRPr="00DE2AA5">
        <w:rPr>
          <w:rFonts w:ascii="Times New Roman" w:hAnsi="Times New Roman" w:cs="Times New Roman"/>
          <w:sz w:val="28"/>
          <w:szCs w:val="28"/>
          <w:lang w:val="en-US"/>
        </w:rPr>
        <w:t xml:space="preserve">2023) Implementation of a practice-oriented approach in the preparation of bachelor's degrees in education. </w:t>
      </w:r>
      <w:r w:rsidR="00846691" w:rsidRPr="00DE2AA5">
        <w:rPr>
          <w:rFonts w:ascii="Times New Roman" w:hAnsi="Times New Roman" w:cs="Times New Roman"/>
          <w:i/>
          <w:iCs/>
          <w:sz w:val="28"/>
          <w:szCs w:val="28"/>
          <w:lang w:val="en-US"/>
        </w:rPr>
        <w:t>Science &amp; Reality</w:t>
      </w:r>
      <w:r w:rsidRPr="00DE2AA5">
        <w:rPr>
          <w:rFonts w:ascii="Times New Roman" w:hAnsi="Times New Roman" w:cs="Times New Roman"/>
          <w:sz w:val="28"/>
          <w:szCs w:val="28"/>
          <w:lang w:val="en-US"/>
        </w:rPr>
        <w:t>,</w:t>
      </w:r>
      <w:r w:rsidR="00F446FD">
        <w:rPr>
          <w:rFonts w:ascii="Times New Roman" w:hAnsi="Times New Roman" w:cs="Times New Roman"/>
          <w:sz w:val="28"/>
          <w:szCs w:val="28"/>
          <w:lang w:val="en-US"/>
        </w:rPr>
        <w:t xml:space="preserve"> (</w:t>
      </w:r>
      <w:r w:rsidRPr="00DE2AA5">
        <w:rPr>
          <w:rFonts w:ascii="Times New Roman" w:hAnsi="Times New Roman" w:cs="Times New Roman"/>
          <w:sz w:val="28"/>
          <w:szCs w:val="28"/>
          <w:lang w:val="en-US"/>
        </w:rPr>
        <w:t>2), pp. 42</w:t>
      </w:r>
      <w:r w:rsidR="007D65AF">
        <w:rPr>
          <w:rFonts w:ascii="Times New Roman" w:hAnsi="Times New Roman" w:cs="Times New Roman"/>
          <w:sz w:val="28"/>
          <w:szCs w:val="28"/>
        </w:rPr>
        <w:t>–</w:t>
      </w:r>
      <w:r w:rsidRPr="00DE2AA5">
        <w:rPr>
          <w:rFonts w:ascii="Times New Roman" w:hAnsi="Times New Roman" w:cs="Times New Roman"/>
          <w:sz w:val="28"/>
          <w:szCs w:val="28"/>
          <w:lang w:val="en-US"/>
        </w:rPr>
        <w:t xml:space="preserve">49. </w:t>
      </w:r>
      <w:hyperlink r:id="rId18" w:history="1">
        <w:r w:rsidR="00D33C31" w:rsidRPr="00DE2AA5">
          <w:rPr>
            <w:rStyle w:val="af0"/>
            <w:rFonts w:ascii="Times New Roman" w:hAnsi="Times New Roman" w:cs="Times New Roman"/>
            <w:sz w:val="28"/>
            <w:szCs w:val="28"/>
            <w:lang w:val="en-US"/>
          </w:rPr>
          <w:t>https://elibrary.ru/rqwquc</w:t>
        </w:r>
      </w:hyperlink>
      <w:r w:rsidR="00326EE4" w:rsidRPr="00DE2AA5">
        <w:rPr>
          <w:rFonts w:ascii="Times New Roman" w:hAnsi="Times New Roman" w:cs="Times New Roman"/>
          <w:sz w:val="28"/>
          <w:szCs w:val="28"/>
          <w:lang w:val="en-US"/>
        </w:rPr>
        <w:t>.</w:t>
      </w:r>
      <w:r w:rsidRPr="00DE2AA5">
        <w:rPr>
          <w:rFonts w:ascii="Times New Roman" w:hAnsi="Times New Roman" w:cs="Times New Roman"/>
          <w:sz w:val="28"/>
          <w:szCs w:val="28"/>
          <w:lang w:val="en-US"/>
        </w:rPr>
        <w:t xml:space="preserve"> </w:t>
      </w:r>
    </w:p>
    <w:p w14:paraId="2D60DA87" w14:textId="61A9BB52" w:rsidR="00326EE4" w:rsidRPr="00DE2AA5" w:rsidRDefault="00326EE4" w:rsidP="00AF2F73">
      <w:pPr>
        <w:pStyle w:val="a7"/>
        <w:numPr>
          <w:ilvl w:val="0"/>
          <w:numId w:val="8"/>
        </w:numPr>
        <w:spacing w:after="0" w:line="240" w:lineRule="auto"/>
        <w:ind w:left="0" w:firstLine="0"/>
        <w:jc w:val="both"/>
        <w:rPr>
          <w:rFonts w:ascii="Times New Roman" w:hAnsi="Times New Roman" w:cs="Times New Roman"/>
          <w:sz w:val="28"/>
          <w:szCs w:val="28"/>
          <w:lang w:val="en-US"/>
        </w:rPr>
      </w:pPr>
      <w:r w:rsidRPr="00DE2AA5">
        <w:rPr>
          <w:rFonts w:ascii="Times New Roman" w:hAnsi="Times New Roman" w:cs="Times New Roman"/>
          <w:sz w:val="28"/>
          <w:szCs w:val="28"/>
          <w:lang w:val="en-US"/>
        </w:rPr>
        <w:t xml:space="preserve"> Liu, X., Li, Z., Wang, J., Chu, J.</w:t>
      </w:r>
      <w:r w:rsidR="00F446FD">
        <w:rPr>
          <w:rFonts w:ascii="Times New Roman" w:hAnsi="Times New Roman" w:cs="Times New Roman"/>
          <w:sz w:val="28"/>
          <w:szCs w:val="28"/>
          <w:lang w:val="en-US"/>
        </w:rPr>
        <w:t xml:space="preserve"> (</w:t>
      </w:r>
      <w:r w:rsidRPr="00DE2AA5">
        <w:rPr>
          <w:rFonts w:ascii="Times New Roman" w:hAnsi="Times New Roman" w:cs="Times New Roman"/>
          <w:sz w:val="28"/>
          <w:szCs w:val="28"/>
          <w:lang w:val="en-US"/>
        </w:rPr>
        <w:t xml:space="preserve">2022) Research on the efficiency of </w:t>
      </w:r>
      <w:r w:rsidR="00846691" w:rsidRPr="00DE2AA5">
        <w:rPr>
          <w:rFonts w:ascii="Times New Roman" w:hAnsi="Times New Roman" w:cs="Times New Roman"/>
          <w:sz w:val="28"/>
          <w:szCs w:val="28"/>
          <w:lang w:val="en-US"/>
        </w:rPr>
        <w:t>«</w:t>
      </w:r>
      <w:r w:rsidRPr="00DE2AA5">
        <w:rPr>
          <w:rFonts w:ascii="Times New Roman" w:hAnsi="Times New Roman" w:cs="Times New Roman"/>
          <w:sz w:val="28"/>
          <w:szCs w:val="28"/>
          <w:lang w:val="en-US"/>
        </w:rPr>
        <w:t>dual-chain</w:t>
      </w:r>
      <w:r w:rsidR="00846691" w:rsidRPr="00DE2AA5">
        <w:rPr>
          <w:rFonts w:ascii="Times New Roman" w:hAnsi="Times New Roman" w:cs="Times New Roman"/>
          <w:sz w:val="28"/>
          <w:szCs w:val="28"/>
          <w:lang w:val="en-US"/>
        </w:rPr>
        <w:t>»</w:t>
      </w:r>
      <w:r w:rsidRPr="00DE2AA5">
        <w:rPr>
          <w:rFonts w:ascii="Times New Roman" w:hAnsi="Times New Roman" w:cs="Times New Roman"/>
          <w:sz w:val="28"/>
          <w:szCs w:val="28"/>
          <w:lang w:val="en-US"/>
        </w:rPr>
        <w:t xml:space="preserve"> integration of talent chain and industrial chain of vocational education based on big data technology. </w:t>
      </w:r>
      <w:r w:rsidRPr="00DE2AA5">
        <w:rPr>
          <w:rFonts w:ascii="Times New Roman" w:hAnsi="Times New Roman" w:cs="Times New Roman"/>
          <w:i/>
          <w:iCs/>
          <w:sz w:val="28"/>
          <w:szCs w:val="28"/>
          <w:lang w:val="en-US"/>
        </w:rPr>
        <w:t>Journal of Electrical and Computer Engineering</w:t>
      </w:r>
      <w:r w:rsidR="00D509FD">
        <w:rPr>
          <w:rFonts w:ascii="Times New Roman" w:hAnsi="Times New Roman" w:cs="Times New Roman"/>
          <w:i/>
          <w:iCs/>
          <w:sz w:val="28"/>
          <w:szCs w:val="28"/>
          <w:lang w:val="en-US"/>
        </w:rPr>
        <w:t>,</w:t>
      </w:r>
      <w:r w:rsidR="00F446FD">
        <w:rPr>
          <w:rFonts w:ascii="Times New Roman" w:hAnsi="Times New Roman" w:cs="Times New Roman"/>
          <w:i/>
          <w:iCs/>
          <w:sz w:val="28"/>
          <w:szCs w:val="28"/>
          <w:lang w:val="en-US"/>
        </w:rPr>
        <w:t xml:space="preserve"> </w:t>
      </w:r>
      <w:r w:rsidR="00F446FD">
        <w:rPr>
          <w:rFonts w:ascii="Times New Roman" w:hAnsi="Times New Roman" w:cs="Times New Roman"/>
          <w:sz w:val="28"/>
          <w:szCs w:val="28"/>
          <w:lang w:val="en-US"/>
        </w:rPr>
        <w:t>(</w:t>
      </w:r>
      <w:r w:rsidR="00D509FD">
        <w:rPr>
          <w:rFonts w:ascii="Times New Roman" w:hAnsi="Times New Roman" w:cs="Times New Roman"/>
          <w:sz w:val="28"/>
          <w:szCs w:val="28"/>
          <w:lang w:val="en-US"/>
        </w:rPr>
        <w:t xml:space="preserve">2022), article </w:t>
      </w:r>
      <w:r w:rsidR="00D509FD" w:rsidRPr="00D509FD">
        <w:rPr>
          <w:rFonts w:ascii="Times New Roman" w:hAnsi="Times New Roman" w:cs="Times New Roman"/>
          <w:sz w:val="28"/>
          <w:szCs w:val="28"/>
          <w:lang w:val="en-US"/>
        </w:rPr>
        <w:t>8751815</w:t>
      </w:r>
      <w:r w:rsidRPr="00DE2AA5">
        <w:rPr>
          <w:rFonts w:ascii="Times New Roman" w:hAnsi="Times New Roman" w:cs="Times New Roman"/>
          <w:i/>
          <w:iCs/>
          <w:sz w:val="28"/>
          <w:szCs w:val="28"/>
          <w:lang w:val="en-US"/>
        </w:rPr>
        <w:t xml:space="preserve">. </w:t>
      </w:r>
      <w:hyperlink r:id="rId19" w:history="1">
        <w:r w:rsidRPr="00DE2AA5">
          <w:rPr>
            <w:rStyle w:val="af0"/>
            <w:rFonts w:ascii="Times New Roman" w:hAnsi="Times New Roman" w:cs="Times New Roman"/>
            <w:sz w:val="28"/>
            <w:szCs w:val="28"/>
            <w:lang w:val="en-US"/>
          </w:rPr>
          <w:t>https://doi.org/10.1155/2022/8751815</w:t>
        </w:r>
      </w:hyperlink>
      <w:r w:rsidRPr="00DE2AA5">
        <w:rPr>
          <w:rFonts w:ascii="Times New Roman" w:hAnsi="Times New Roman" w:cs="Times New Roman"/>
          <w:sz w:val="28"/>
          <w:szCs w:val="28"/>
          <w:lang w:val="en-US"/>
        </w:rPr>
        <w:t xml:space="preserve">. </w:t>
      </w:r>
      <w:hyperlink r:id="rId20" w:history="1">
        <w:r w:rsidR="00846691" w:rsidRPr="00DE2AA5">
          <w:rPr>
            <w:rStyle w:val="af0"/>
            <w:rFonts w:ascii="Times New Roman" w:hAnsi="Times New Roman" w:cs="Times New Roman"/>
            <w:sz w:val="28"/>
            <w:szCs w:val="28"/>
            <w:lang w:val="en-US"/>
          </w:rPr>
          <w:t>https://elibrary.ru/duokpt</w:t>
        </w:r>
      </w:hyperlink>
      <w:r w:rsidR="00846691" w:rsidRPr="00DE2AA5">
        <w:rPr>
          <w:rFonts w:ascii="Times New Roman" w:hAnsi="Times New Roman" w:cs="Times New Roman"/>
          <w:sz w:val="28"/>
          <w:szCs w:val="28"/>
          <w:lang w:val="en-US"/>
        </w:rPr>
        <w:t xml:space="preserve">. </w:t>
      </w:r>
    </w:p>
    <w:p w14:paraId="533E1400" w14:textId="48076EA0" w:rsidR="00037F44" w:rsidRPr="00DE2AA5" w:rsidRDefault="000767AA" w:rsidP="00AF2F73">
      <w:pPr>
        <w:pStyle w:val="a7"/>
        <w:numPr>
          <w:ilvl w:val="0"/>
          <w:numId w:val="8"/>
        </w:numPr>
        <w:spacing w:after="0" w:line="240" w:lineRule="auto"/>
        <w:ind w:left="0" w:firstLine="0"/>
        <w:jc w:val="both"/>
        <w:rPr>
          <w:rFonts w:ascii="Times New Roman" w:hAnsi="Times New Roman" w:cs="Times New Roman"/>
          <w:sz w:val="28"/>
          <w:szCs w:val="28"/>
          <w:lang w:val="en-US"/>
        </w:rPr>
      </w:pPr>
      <w:r w:rsidRPr="00DE2AA5">
        <w:rPr>
          <w:rFonts w:ascii="Times New Roman" w:hAnsi="Times New Roman" w:cs="Times New Roman"/>
          <w:sz w:val="28"/>
          <w:szCs w:val="28"/>
          <w:lang w:val="en-US"/>
        </w:rPr>
        <w:t xml:space="preserve"> </w:t>
      </w:r>
      <w:r w:rsidR="00037F44" w:rsidRPr="00DE2AA5">
        <w:rPr>
          <w:rFonts w:ascii="Times New Roman" w:hAnsi="Times New Roman" w:cs="Times New Roman"/>
          <w:sz w:val="28"/>
          <w:szCs w:val="28"/>
          <w:lang w:val="en-US"/>
        </w:rPr>
        <w:t>Basik</w:t>
      </w:r>
      <w:r w:rsidR="00657DAE">
        <w:rPr>
          <w:rFonts w:ascii="Times New Roman" w:hAnsi="Times New Roman" w:cs="Times New Roman"/>
          <w:sz w:val="28"/>
          <w:szCs w:val="28"/>
          <w:lang w:val="en-US"/>
        </w:rPr>
        <w:t>,</w:t>
      </w:r>
      <w:r w:rsidR="00037F44" w:rsidRPr="00DE2AA5">
        <w:rPr>
          <w:rFonts w:ascii="Times New Roman" w:hAnsi="Times New Roman" w:cs="Times New Roman"/>
          <w:sz w:val="28"/>
          <w:szCs w:val="28"/>
          <w:lang w:val="en-US"/>
        </w:rPr>
        <w:t xml:space="preserve"> N. Yu., Kupalov</w:t>
      </w:r>
      <w:r w:rsidR="00657DAE">
        <w:rPr>
          <w:rFonts w:ascii="Times New Roman" w:hAnsi="Times New Roman" w:cs="Times New Roman"/>
          <w:sz w:val="28"/>
          <w:szCs w:val="28"/>
          <w:lang w:val="en-US"/>
        </w:rPr>
        <w:t>,</w:t>
      </w:r>
      <w:r w:rsidR="00037F44" w:rsidRPr="00DE2AA5">
        <w:rPr>
          <w:rFonts w:ascii="Times New Roman" w:hAnsi="Times New Roman" w:cs="Times New Roman"/>
          <w:sz w:val="28"/>
          <w:szCs w:val="28"/>
          <w:lang w:val="en-US"/>
        </w:rPr>
        <w:t xml:space="preserve"> G. S., </w:t>
      </w:r>
      <w:proofErr w:type="spellStart"/>
      <w:r w:rsidR="00037F44" w:rsidRPr="00DE2AA5">
        <w:rPr>
          <w:rFonts w:ascii="Times New Roman" w:hAnsi="Times New Roman" w:cs="Times New Roman"/>
          <w:sz w:val="28"/>
          <w:szCs w:val="28"/>
          <w:lang w:val="en-US"/>
        </w:rPr>
        <w:t>Malshakova</w:t>
      </w:r>
      <w:proofErr w:type="spellEnd"/>
      <w:r w:rsidR="00657DAE">
        <w:rPr>
          <w:rFonts w:ascii="Times New Roman" w:hAnsi="Times New Roman" w:cs="Times New Roman"/>
          <w:sz w:val="28"/>
          <w:szCs w:val="28"/>
          <w:lang w:val="en-US"/>
        </w:rPr>
        <w:t>,</w:t>
      </w:r>
      <w:r w:rsidR="00037F44" w:rsidRPr="00DE2AA5">
        <w:rPr>
          <w:rFonts w:ascii="Times New Roman" w:hAnsi="Times New Roman" w:cs="Times New Roman"/>
          <w:sz w:val="28"/>
          <w:szCs w:val="28"/>
          <w:lang w:val="en-US"/>
        </w:rPr>
        <w:t xml:space="preserve"> I. L.</w:t>
      </w:r>
      <w:r w:rsidR="00F446FD">
        <w:rPr>
          <w:rFonts w:ascii="Times New Roman" w:hAnsi="Times New Roman" w:cs="Times New Roman"/>
          <w:sz w:val="28"/>
          <w:szCs w:val="28"/>
          <w:lang w:val="en-US"/>
        </w:rPr>
        <w:t xml:space="preserve"> (</w:t>
      </w:r>
      <w:r w:rsidR="00037F44" w:rsidRPr="00DE2AA5">
        <w:rPr>
          <w:rFonts w:ascii="Times New Roman" w:hAnsi="Times New Roman" w:cs="Times New Roman"/>
          <w:sz w:val="28"/>
          <w:szCs w:val="28"/>
          <w:lang w:val="en-US"/>
        </w:rPr>
        <w:t>2023) Significance of practice</w:t>
      </w:r>
      <w:r w:rsidR="00F65C75">
        <w:rPr>
          <w:rFonts w:ascii="Times New Roman" w:hAnsi="Times New Roman" w:cs="Times New Roman"/>
          <w:sz w:val="28"/>
          <w:szCs w:val="28"/>
          <w:lang w:val="en-US"/>
        </w:rPr>
        <w:t>-</w:t>
      </w:r>
      <w:r w:rsidR="00037F44" w:rsidRPr="00DE2AA5">
        <w:rPr>
          <w:rFonts w:ascii="Times New Roman" w:hAnsi="Times New Roman" w:cs="Times New Roman"/>
          <w:sz w:val="28"/>
          <w:szCs w:val="28"/>
          <w:lang w:val="en-US"/>
        </w:rPr>
        <w:t xml:space="preserve">focused teaching in professional training of </w:t>
      </w:r>
      <w:r w:rsidR="00F65C75" w:rsidRPr="00DE2AA5">
        <w:rPr>
          <w:rFonts w:ascii="Times New Roman" w:hAnsi="Times New Roman" w:cs="Times New Roman"/>
          <w:sz w:val="28"/>
          <w:szCs w:val="28"/>
          <w:lang w:val="en-US"/>
        </w:rPr>
        <w:t>R</w:t>
      </w:r>
      <w:r w:rsidR="00037F44" w:rsidRPr="00DE2AA5">
        <w:rPr>
          <w:rFonts w:ascii="Times New Roman" w:hAnsi="Times New Roman" w:cs="Times New Roman"/>
          <w:sz w:val="28"/>
          <w:szCs w:val="28"/>
          <w:lang w:val="en-US"/>
        </w:rPr>
        <w:t xml:space="preserve">ussian teachers. </w:t>
      </w:r>
      <w:r w:rsidR="00037F44" w:rsidRPr="00DE2AA5">
        <w:rPr>
          <w:rFonts w:ascii="Times New Roman" w:hAnsi="Times New Roman" w:cs="Times New Roman"/>
          <w:i/>
          <w:iCs/>
          <w:sz w:val="28"/>
          <w:szCs w:val="28"/>
          <w:lang w:val="en-US"/>
        </w:rPr>
        <w:t>Contemporary higher education: innovative aspects</w:t>
      </w:r>
      <w:r w:rsidR="00037F44" w:rsidRPr="00DE2AA5">
        <w:rPr>
          <w:rFonts w:ascii="Times New Roman" w:hAnsi="Times New Roman" w:cs="Times New Roman"/>
          <w:sz w:val="28"/>
          <w:szCs w:val="28"/>
          <w:lang w:val="en-US"/>
        </w:rPr>
        <w:t>, 1</w:t>
      </w:r>
      <w:r w:rsidR="00F65C75">
        <w:rPr>
          <w:rFonts w:ascii="Times New Roman" w:hAnsi="Times New Roman" w:cs="Times New Roman"/>
          <w:sz w:val="28"/>
          <w:szCs w:val="28"/>
          <w:lang w:val="en-US"/>
        </w:rPr>
        <w:t>5</w:t>
      </w:r>
      <w:r w:rsidR="00F446FD">
        <w:rPr>
          <w:rFonts w:ascii="Times New Roman" w:hAnsi="Times New Roman" w:cs="Times New Roman"/>
          <w:sz w:val="28"/>
          <w:szCs w:val="28"/>
          <w:lang w:val="en-US"/>
        </w:rPr>
        <w:t xml:space="preserve"> (</w:t>
      </w:r>
      <w:r w:rsidR="00F65C75">
        <w:rPr>
          <w:rFonts w:ascii="Times New Roman" w:hAnsi="Times New Roman" w:cs="Times New Roman"/>
          <w:sz w:val="28"/>
          <w:szCs w:val="28"/>
          <w:lang w:val="en-US"/>
        </w:rPr>
        <w:t>1</w:t>
      </w:r>
      <w:r w:rsidR="00037F44" w:rsidRPr="00DE2AA5">
        <w:rPr>
          <w:rFonts w:ascii="Times New Roman" w:hAnsi="Times New Roman" w:cs="Times New Roman"/>
          <w:sz w:val="28"/>
          <w:szCs w:val="28"/>
          <w:lang w:val="en-US"/>
        </w:rPr>
        <w:t xml:space="preserve">), pp. 50–62. </w:t>
      </w:r>
      <w:hyperlink r:id="rId21" w:history="1">
        <w:r w:rsidR="00037F44" w:rsidRPr="00DE2AA5">
          <w:rPr>
            <w:rStyle w:val="af0"/>
            <w:rFonts w:ascii="Times New Roman" w:hAnsi="Times New Roman" w:cs="Times New Roman"/>
            <w:sz w:val="28"/>
            <w:szCs w:val="28"/>
            <w:lang w:val="en-US"/>
          </w:rPr>
          <w:t>https://elibrary.ru/ydsife</w:t>
        </w:r>
      </w:hyperlink>
      <w:r w:rsidR="00037F44" w:rsidRPr="00DE2AA5">
        <w:rPr>
          <w:rFonts w:ascii="Times New Roman" w:hAnsi="Times New Roman" w:cs="Times New Roman"/>
          <w:sz w:val="28"/>
          <w:szCs w:val="28"/>
          <w:lang w:val="en-US"/>
        </w:rPr>
        <w:t xml:space="preserve">. </w:t>
      </w:r>
    </w:p>
    <w:p w14:paraId="030D949F" w14:textId="57AB7336" w:rsidR="00037F44" w:rsidRPr="00DE2AA5" w:rsidRDefault="00037F44" w:rsidP="00AF2F73">
      <w:pPr>
        <w:pStyle w:val="a7"/>
        <w:numPr>
          <w:ilvl w:val="0"/>
          <w:numId w:val="8"/>
        </w:numPr>
        <w:spacing w:after="0" w:line="240" w:lineRule="auto"/>
        <w:ind w:left="0" w:firstLine="0"/>
        <w:jc w:val="both"/>
        <w:rPr>
          <w:rFonts w:ascii="Times New Roman" w:hAnsi="Times New Roman" w:cs="Times New Roman"/>
          <w:sz w:val="28"/>
          <w:szCs w:val="28"/>
          <w:lang w:val="en-US"/>
        </w:rPr>
      </w:pPr>
      <w:r w:rsidRPr="00DE2AA5">
        <w:rPr>
          <w:rFonts w:ascii="Times New Roman" w:hAnsi="Times New Roman" w:cs="Times New Roman"/>
          <w:sz w:val="28"/>
          <w:szCs w:val="28"/>
          <w:lang w:val="en-US"/>
        </w:rPr>
        <w:t>Mironova</w:t>
      </w:r>
      <w:r w:rsidR="00657DAE">
        <w:rPr>
          <w:rFonts w:ascii="Times New Roman" w:hAnsi="Times New Roman" w:cs="Times New Roman"/>
          <w:sz w:val="28"/>
          <w:szCs w:val="28"/>
          <w:lang w:val="en-US"/>
        </w:rPr>
        <w:t>,</w:t>
      </w:r>
      <w:r w:rsidRPr="00DE2AA5">
        <w:rPr>
          <w:rFonts w:ascii="Times New Roman" w:hAnsi="Times New Roman" w:cs="Times New Roman"/>
          <w:sz w:val="28"/>
          <w:szCs w:val="28"/>
          <w:lang w:val="en-US"/>
        </w:rPr>
        <w:t xml:space="preserve"> D. Yu., Kiseleva</w:t>
      </w:r>
      <w:r w:rsidR="00657DAE">
        <w:rPr>
          <w:rFonts w:ascii="Times New Roman" w:hAnsi="Times New Roman" w:cs="Times New Roman"/>
          <w:sz w:val="28"/>
          <w:szCs w:val="28"/>
          <w:lang w:val="en-US"/>
        </w:rPr>
        <w:t>,</w:t>
      </w:r>
      <w:r w:rsidRPr="00DE2AA5">
        <w:rPr>
          <w:rFonts w:ascii="Times New Roman" w:hAnsi="Times New Roman" w:cs="Times New Roman"/>
          <w:sz w:val="28"/>
          <w:szCs w:val="28"/>
          <w:lang w:val="en-US"/>
        </w:rPr>
        <w:t xml:space="preserve"> P. S., Baranov</w:t>
      </w:r>
      <w:r w:rsidR="00657DAE">
        <w:rPr>
          <w:rFonts w:ascii="Times New Roman" w:hAnsi="Times New Roman" w:cs="Times New Roman"/>
          <w:sz w:val="28"/>
          <w:szCs w:val="28"/>
          <w:lang w:val="en-US"/>
        </w:rPr>
        <w:t>,</w:t>
      </w:r>
      <w:r w:rsidRPr="00DE2AA5">
        <w:rPr>
          <w:rFonts w:ascii="Times New Roman" w:hAnsi="Times New Roman" w:cs="Times New Roman"/>
          <w:sz w:val="28"/>
          <w:szCs w:val="28"/>
          <w:lang w:val="en-US"/>
        </w:rPr>
        <w:t xml:space="preserve"> I. V.</w:t>
      </w:r>
      <w:r w:rsidR="00F446FD">
        <w:rPr>
          <w:rFonts w:ascii="Times New Roman" w:hAnsi="Times New Roman" w:cs="Times New Roman"/>
          <w:sz w:val="28"/>
          <w:szCs w:val="28"/>
          <w:lang w:val="en-US"/>
        </w:rPr>
        <w:t xml:space="preserve"> (</w:t>
      </w:r>
      <w:r w:rsidRPr="00DE2AA5">
        <w:rPr>
          <w:rFonts w:ascii="Times New Roman" w:hAnsi="Times New Roman" w:cs="Times New Roman"/>
          <w:sz w:val="28"/>
          <w:szCs w:val="28"/>
          <w:lang w:val="en-US"/>
        </w:rPr>
        <w:t xml:space="preserve">2023) Cooperation of universities and enterprises in the context of new challenges of modern engineering education. </w:t>
      </w:r>
      <w:r w:rsidRPr="00DE2AA5">
        <w:rPr>
          <w:rFonts w:ascii="Times New Roman" w:hAnsi="Times New Roman" w:cs="Times New Roman"/>
          <w:i/>
          <w:iCs/>
          <w:sz w:val="28"/>
          <w:szCs w:val="28"/>
          <w:lang w:val="en-US"/>
        </w:rPr>
        <w:t xml:space="preserve">Herald of Omsk </w:t>
      </w:r>
      <w:proofErr w:type="gramStart"/>
      <w:r w:rsidRPr="00DE2AA5">
        <w:rPr>
          <w:rFonts w:ascii="Times New Roman" w:hAnsi="Times New Roman" w:cs="Times New Roman"/>
          <w:i/>
          <w:iCs/>
          <w:sz w:val="28"/>
          <w:szCs w:val="28"/>
          <w:lang w:val="en-US"/>
        </w:rPr>
        <w:t>university</w:t>
      </w:r>
      <w:proofErr w:type="gramEnd"/>
      <w:r w:rsidRPr="00DE2AA5">
        <w:rPr>
          <w:rFonts w:ascii="Times New Roman" w:hAnsi="Times New Roman" w:cs="Times New Roman"/>
          <w:i/>
          <w:iCs/>
          <w:sz w:val="28"/>
          <w:szCs w:val="28"/>
          <w:lang w:val="en-US"/>
        </w:rPr>
        <w:t>. Series «Economics»,</w:t>
      </w:r>
      <w:r w:rsidR="00F446FD">
        <w:rPr>
          <w:rFonts w:ascii="Times New Roman" w:hAnsi="Times New Roman" w:cs="Times New Roman"/>
          <w:sz w:val="28"/>
          <w:szCs w:val="28"/>
          <w:lang w:val="en-US"/>
        </w:rPr>
        <w:t xml:space="preserve"> (</w:t>
      </w:r>
      <w:r w:rsidRPr="00DE2AA5">
        <w:rPr>
          <w:rFonts w:ascii="Times New Roman" w:hAnsi="Times New Roman" w:cs="Times New Roman"/>
          <w:sz w:val="28"/>
          <w:szCs w:val="28"/>
          <w:lang w:val="en-US"/>
        </w:rPr>
        <w:t>1</w:t>
      </w:r>
      <w:r w:rsidR="00D509FD">
        <w:rPr>
          <w:rFonts w:ascii="Times New Roman" w:hAnsi="Times New Roman" w:cs="Times New Roman"/>
          <w:sz w:val="28"/>
          <w:szCs w:val="28"/>
          <w:lang w:val="en-US"/>
        </w:rPr>
        <w:t>)</w:t>
      </w:r>
      <w:r w:rsidRPr="00DE2AA5">
        <w:rPr>
          <w:rFonts w:ascii="Times New Roman" w:hAnsi="Times New Roman" w:cs="Times New Roman"/>
          <w:sz w:val="28"/>
          <w:szCs w:val="28"/>
          <w:lang w:val="en-US"/>
        </w:rPr>
        <w:t xml:space="preserve">, pp. 60–70. </w:t>
      </w:r>
      <w:hyperlink r:id="rId22" w:history="1">
        <w:r w:rsidRPr="00DE2AA5">
          <w:rPr>
            <w:rStyle w:val="af0"/>
            <w:rFonts w:ascii="Times New Roman" w:hAnsi="Times New Roman" w:cs="Times New Roman"/>
            <w:sz w:val="28"/>
            <w:szCs w:val="28"/>
            <w:lang w:val="en-US"/>
          </w:rPr>
          <w:t>https://doi.org/10.24147/1812-3988.2023.21</w:t>
        </w:r>
        <w:r w:rsidR="00F446FD">
          <w:rPr>
            <w:rStyle w:val="af0"/>
            <w:rFonts w:ascii="Times New Roman" w:hAnsi="Times New Roman" w:cs="Times New Roman"/>
            <w:sz w:val="28"/>
            <w:szCs w:val="28"/>
            <w:lang w:val="en-US"/>
          </w:rPr>
          <w:t xml:space="preserve"> (</w:t>
        </w:r>
        <w:r w:rsidRPr="00DE2AA5">
          <w:rPr>
            <w:rStyle w:val="af0"/>
            <w:rFonts w:ascii="Times New Roman" w:hAnsi="Times New Roman" w:cs="Times New Roman"/>
            <w:sz w:val="28"/>
            <w:szCs w:val="28"/>
            <w:lang w:val="en-US"/>
          </w:rPr>
          <w:t>1).60-70</w:t>
        </w:r>
      </w:hyperlink>
      <w:r w:rsidRPr="00DE2AA5">
        <w:rPr>
          <w:rFonts w:ascii="Times New Roman" w:hAnsi="Times New Roman" w:cs="Times New Roman"/>
          <w:sz w:val="28"/>
          <w:szCs w:val="28"/>
          <w:lang w:val="en-US"/>
        </w:rPr>
        <w:t xml:space="preserve">. </w:t>
      </w:r>
      <w:hyperlink r:id="rId23" w:history="1">
        <w:r w:rsidRPr="00DE2AA5">
          <w:rPr>
            <w:rStyle w:val="af0"/>
            <w:rFonts w:ascii="Times New Roman" w:hAnsi="Times New Roman" w:cs="Times New Roman"/>
            <w:sz w:val="28"/>
            <w:szCs w:val="28"/>
            <w:lang w:val="en-US"/>
          </w:rPr>
          <w:t>https://elibrary.ru/rokkjg</w:t>
        </w:r>
      </w:hyperlink>
      <w:r w:rsidRPr="00DE2AA5">
        <w:rPr>
          <w:rFonts w:ascii="Times New Roman" w:hAnsi="Times New Roman" w:cs="Times New Roman"/>
          <w:sz w:val="28"/>
          <w:szCs w:val="28"/>
          <w:lang w:val="en-US"/>
        </w:rPr>
        <w:t>.</w:t>
      </w:r>
    </w:p>
    <w:p w14:paraId="2376C856" w14:textId="10EAC06B" w:rsidR="00326EE4" w:rsidRPr="00DE2AA5" w:rsidRDefault="000767AA" w:rsidP="00AF2F73">
      <w:pPr>
        <w:pStyle w:val="a7"/>
        <w:numPr>
          <w:ilvl w:val="0"/>
          <w:numId w:val="8"/>
        </w:numPr>
        <w:spacing w:after="0" w:line="240" w:lineRule="auto"/>
        <w:ind w:left="0" w:firstLine="0"/>
        <w:jc w:val="both"/>
        <w:rPr>
          <w:rFonts w:ascii="Times New Roman" w:hAnsi="Times New Roman" w:cs="Times New Roman"/>
          <w:sz w:val="28"/>
          <w:szCs w:val="28"/>
          <w:lang w:val="en-US"/>
        </w:rPr>
      </w:pPr>
      <w:r w:rsidRPr="00DE2AA5">
        <w:rPr>
          <w:rFonts w:ascii="Times New Roman" w:hAnsi="Times New Roman" w:cs="Times New Roman"/>
          <w:sz w:val="28"/>
          <w:szCs w:val="28"/>
          <w:lang w:val="en-US"/>
        </w:rPr>
        <w:lastRenderedPageBreak/>
        <w:t>Guryeva</w:t>
      </w:r>
      <w:r w:rsidR="007D65AF" w:rsidRPr="007D65AF">
        <w:rPr>
          <w:rFonts w:ascii="Times New Roman" w:hAnsi="Times New Roman" w:cs="Times New Roman"/>
          <w:sz w:val="28"/>
          <w:szCs w:val="28"/>
          <w:lang w:val="en-US"/>
        </w:rPr>
        <w:t>,</w:t>
      </w:r>
      <w:r w:rsidRPr="00DE2AA5">
        <w:rPr>
          <w:rFonts w:ascii="Times New Roman" w:hAnsi="Times New Roman" w:cs="Times New Roman"/>
          <w:sz w:val="28"/>
          <w:szCs w:val="28"/>
          <w:lang w:val="en-US"/>
        </w:rPr>
        <w:t xml:space="preserve"> T.</w:t>
      </w:r>
      <w:r w:rsidR="007D65AF" w:rsidRPr="007D65AF">
        <w:rPr>
          <w:rFonts w:ascii="Times New Roman" w:hAnsi="Times New Roman" w:cs="Times New Roman"/>
          <w:sz w:val="28"/>
          <w:szCs w:val="28"/>
          <w:lang w:val="en-US"/>
        </w:rPr>
        <w:t xml:space="preserve"> </w:t>
      </w:r>
      <w:r w:rsidRPr="00DE2AA5">
        <w:rPr>
          <w:rFonts w:ascii="Times New Roman" w:hAnsi="Times New Roman" w:cs="Times New Roman"/>
          <w:sz w:val="28"/>
          <w:szCs w:val="28"/>
          <w:lang w:val="en-US"/>
        </w:rPr>
        <w:t>N.</w:t>
      </w:r>
      <w:r w:rsidR="00F446FD">
        <w:rPr>
          <w:rFonts w:ascii="Times New Roman" w:hAnsi="Times New Roman" w:cs="Times New Roman"/>
          <w:sz w:val="28"/>
          <w:szCs w:val="28"/>
          <w:lang w:val="en-US"/>
        </w:rPr>
        <w:t xml:space="preserve"> (</w:t>
      </w:r>
      <w:r w:rsidRPr="00DE2AA5">
        <w:rPr>
          <w:rFonts w:ascii="Times New Roman" w:hAnsi="Times New Roman" w:cs="Times New Roman"/>
          <w:sz w:val="28"/>
          <w:szCs w:val="28"/>
          <w:lang w:val="en-US"/>
        </w:rPr>
        <w:t>2025) Employer's interaction in the process of training business informatics graduates by the university</w:t>
      </w:r>
      <w:r w:rsidR="00326EE4" w:rsidRPr="00DE2AA5">
        <w:rPr>
          <w:rFonts w:ascii="Times New Roman" w:hAnsi="Times New Roman" w:cs="Times New Roman"/>
          <w:sz w:val="28"/>
          <w:szCs w:val="28"/>
          <w:lang w:val="en-US"/>
        </w:rPr>
        <w:t xml:space="preserve">. </w:t>
      </w:r>
      <w:r w:rsidR="00846691" w:rsidRPr="00DE2AA5">
        <w:rPr>
          <w:rFonts w:ascii="Times New Roman" w:hAnsi="Times New Roman" w:cs="Times New Roman"/>
          <w:i/>
          <w:iCs/>
          <w:sz w:val="28"/>
          <w:szCs w:val="28"/>
          <w:lang w:val="en-US"/>
        </w:rPr>
        <w:t>Domestic and foreign pedagogy</w:t>
      </w:r>
      <w:r w:rsidR="00326EE4" w:rsidRPr="00DE2AA5">
        <w:rPr>
          <w:rFonts w:ascii="Times New Roman" w:hAnsi="Times New Roman" w:cs="Times New Roman"/>
          <w:sz w:val="28"/>
          <w:szCs w:val="28"/>
          <w:lang w:val="en-US"/>
        </w:rPr>
        <w:t xml:space="preserve">, </w:t>
      </w:r>
      <w:r w:rsidR="00846691" w:rsidRPr="00DE2AA5">
        <w:rPr>
          <w:rFonts w:ascii="Times New Roman" w:hAnsi="Times New Roman" w:cs="Times New Roman"/>
          <w:sz w:val="28"/>
          <w:szCs w:val="28"/>
          <w:lang w:val="en-US"/>
        </w:rPr>
        <w:t>1</w:t>
      </w:r>
      <w:r w:rsidR="00F446FD">
        <w:rPr>
          <w:rFonts w:ascii="Times New Roman" w:hAnsi="Times New Roman" w:cs="Times New Roman"/>
          <w:sz w:val="28"/>
          <w:szCs w:val="28"/>
          <w:lang w:val="en-US"/>
        </w:rPr>
        <w:t xml:space="preserve"> (</w:t>
      </w:r>
      <w:r w:rsidRPr="00DE2AA5">
        <w:rPr>
          <w:rFonts w:ascii="Times New Roman" w:hAnsi="Times New Roman" w:cs="Times New Roman"/>
          <w:sz w:val="28"/>
          <w:szCs w:val="28"/>
          <w:lang w:val="en-US"/>
        </w:rPr>
        <w:t>1</w:t>
      </w:r>
      <w:r w:rsidR="00D509FD">
        <w:rPr>
          <w:rFonts w:ascii="Times New Roman" w:hAnsi="Times New Roman" w:cs="Times New Roman"/>
          <w:sz w:val="28"/>
          <w:szCs w:val="28"/>
          <w:lang w:val="en-US"/>
        </w:rPr>
        <w:t>)</w:t>
      </w:r>
      <w:r w:rsidR="00A6443F" w:rsidRPr="00DE2AA5">
        <w:rPr>
          <w:rFonts w:ascii="Times New Roman" w:hAnsi="Times New Roman" w:cs="Times New Roman"/>
          <w:sz w:val="28"/>
          <w:szCs w:val="28"/>
          <w:lang w:val="en-US"/>
        </w:rPr>
        <w:t>,</w:t>
      </w:r>
      <w:r w:rsidRPr="00DE2AA5">
        <w:rPr>
          <w:rFonts w:ascii="Times New Roman" w:hAnsi="Times New Roman" w:cs="Times New Roman"/>
          <w:sz w:val="28"/>
          <w:szCs w:val="28"/>
          <w:lang w:val="en-US"/>
        </w:rPr>
        <w:t xml:space="preserve"> </w:t>
      </w:r>
      <w:r w:rsidR="00326EE4" w:rsidRPr="00DE2AA5">
        <w:rPr>
          <w:rFonts w:ascii="Times New Roman" w:hAnsi="Times New Roman" w:cs="Times New Roman"/>
          <w:sz w:val="28"/>
          <w:szCs w:val="28"/>
          <w:lang w:val="en-US"/>
        </w:rPr>
        <w:t>pp</w:t>
      </w:r>
      <w:r w:rsidRPr="00DE2AA5">
        <w:rPr>
          <w:rFonts w:ascii="Times New Roman" w:hAnsi="Times New Roman" w:cs="Times New Roman"/>
          <w:sz w:val="28"/>
          <w:szCs w:val="28"/>
          <w:lang w:val="en-US"/>
        </w:rPr>
        <w:t xml:space="preserve">. 62–70. </w:t>
      </w:r>
      <w:hyperlink r:id="rId24" w:history="1">
        <w:r w:rsidR="00846691" w:rsidRPr="00DE2AA5">
          <w:rPr>
            <w:rStyle w:val="af0"/>
            <w:rFonts w:ascii="Times New Roman" w:hAnsi="Times New Roman" w:cs="Times New Roman"/>
            <w:sz w:val="28"/>
            <w:szCs w:val="28"/>
            <w:lang w:val="en-US"/>
          </w:rPr>
          <w:t>https://doi.org/10.24412/2224-0772-2025-103-62-70</w:t>
        </w:r>
      </w:hyperlink>
      <w:r w:rsidRPr="00DE2AA5">
        <w:rPr>
          <w:rFonts w:ascii="Times New Roman" w:hAnsi="Times New Roman" w:cs="Times New Roman"/>
          <w:sz w:val="28"/>
          <w:szCs w:val="28"/>
          <w:lang w:val="en-US"/>
        </w:rPr>
        <w:t xml:space="preserve">. </w:t>
      </w:r>
      <w:hyperlink r:id="rId25" w:history="1">
        <w:r w:rsidR="00326EE4" w:rsidRPr="00DE2AA5">
          <w:rPr>
            <w:rStyle w:val="af0"/>
            <w:rFonts w:ascii="Times New Roman" w:hAnsi="Times New Roman" w:cs="Times New Roman"/>
            <w:sz w:val="28"/>
            <w:szCs w:val="28"/>
            <w:lang w:val="en-US"/>
          </w:rPr>
          <w:t>https://elibrary.ru/wwrrdg</w:t>
        </w:r>
      </w:hyperlink>
      <w:r w:rsidR="00326EE4" w:rsidRPr="00DE2AA5">
        <w:rPr>
          <w:rFonts w:ascii="Times New Roman" w:hAnsi="Times New Roman" w:cs="Times New Roman"/>
          <w:sz w:val="28"/>
          <w:szCs w:val="28"/>
          <w:lang w:val="en-US"/>
        </w:rPr>
        <w:t>.</w:t>
      </w:r>
    </w:p>
    <w:p w14:paraId="2C4DE457" w14:textId="12633E69" w:rsidR="00326EE4" w:rsidRPr="00DE2AA5" w:rsidRDefault="00326EE4" w:rsidP="00AF2F73">
      <w:pPr>
        <w:pStyle w:val="a7"/>
        <w:numPr>
          <w:ilvl w:val="0"/>
          <w:numId w:val="8"/>
        </w:numPr>
        <w:spacing w:after="0" w:line="240" w:lineRule="auto"/>
        <w:ind w:left="0" w:firstLine="0"/>
        <w:jc w:val="both"/>
        <w:rPr>
          <w:rFonts w:ascii="Times New Roman" w:hAnsi="Times New Roman" w:cs="Times New Roman"/>
          <w:sz w:val="28"/>
          <w:szCs w:val="28"/>
          <w:lang w:val="en-US"/>
        </w:rPr>
      </w:pPr>
      <w:r w:rsidRPr="00DE2AA5">
        <w:rPr>
          <w:rFonts w:ascii="Times New Roman" w:hAnsi="Times New Roman" w:cs="Times New Roman"/>
          <w:sz w:val="28"/>
          <w:szCs w:val="28"/>
          <w:lang w:val="en-US"/>
        </w:rPr>
        <w:t xml:space="preserve"> Pichko</w:t>
      </w:r>
      <w:r w:rsidR="00657DAE">
        <w:rPr>
          <w:rFonts w:ascii="Times New Roman" w:hAnsi="Times New Roman" w:cs="Times New Roman"/>
          <w:sz w:val="28"/>
          <w:szCs w:val="28"/>
          <w:lang w:val="en-US"/>
        </w:rPr>
        <w:t>,</w:t>
      </w:r>
      <w:r w:rsidRPr="00DE2AA5">
        <w:rPr>
          <w:rFonts w:ascii="Times New Roman" w:hAnsi="Times New Roman" w:cs="Times New Roman"/>
          <w:sz w:val="28"/>
          <w:szCs w:val="28"/>
          <w:lang w:val="en-US"/>
        </w:rPr>
        <w:t xml:space="preserve"> N.</w:t>
      </w:r>
      <w:r w:rsidR="00203B70" w:rsidRPr="00DE2AA5">
        <w:rPr>
          <w:rFonts w:ascii="Times New Roman" w:hAnsi="Times New Roman" w:cs="Times New Roman"/>
          <w:sz w:val="28"/>
          <w:szCs w:val="28"/>
          <w:lang w:val="en-US"/>
        </w:rPr>
        <w:t xml:space="preserve"> </w:t>
      </w:r>
      <w:r w:rsidRPr="00DE2AA5">
        <w:rPr>
          <w:rFonts w:ascii="Times New Roman" w:hAnsi="Times New Roman" w:cs="Times New Roman"/>
          <w:sz w:val="28"/>
          <w:szCs w:val="28"/>
          <w:lang w:val="en-US"/>
        </w:rPr>
        <w:t xml:space="preserve">S., </w:t>
      </w:r>
      <w:proofErr w:type="spellStart"/>
      <w:r w:rsidRPr="00DE2AA5">
        <w:rPr>
          <w:rFonts w:ascii="Times New Roman" w:hAnsi="Times New Roman" w:cs="Times New Roman"/>
          <w:sz w:val="28"/>
          <w:szCs w:val="28"/>
          <w:lang w:val="en-US"/>
        </w:rPr>
        <w:t>Gafiatulina</w:t>
      </w:r>
      <w:proofErr w:type="spellEnd"/>
      <w:r w:rsidR="00657DAE">
        <w:rPr>
          <w:rFonts w:ascii="Times New Roman" w:hAnsi="Times New Roman" w:cs="Times New Roman"/>
          <w:sz w:val="28"/>
          <w:szCs w:val="28"/>
          <w:lang w:val="en-US"/>
        </w:rPr>
        <w:t>,</w:t>
      </w:r>
      <w:r w:rsidRPr="00DE2AA5">
        <w:rPr>
          <w:rFonts w:ascii="Times New Roman" w:hAnsi="Times New Roman" w:cs="Times New Roman"/>
          <w:sz w:val="28"/>
          <w:szCs w:val="28"/>
          <w:lang w:val="en-US"/>
        </w:rPr>
        <w:t xml:space="preserve"> N.</w:t>
      </w:r>
      <w:r w:rsidR="00203B70" w:rsidRPr="00DE2AA5">
        <w:rPr>
          <w:rFonts w:ascii="Times New Roman" w:hAnsi="Times New Roman" w:cs="Times New Roman"/>
          <w:sz w:val="28"/>
          <w:szCs w:val="28"/>
          <w:lang w:val="en-US"/>
        </w:rPr>
        <w:t xml:space="preserve"> </w:t>
      </w:r>
      <w:r w:rsidRPr="00DE2AA5">
        <w:rPr>
          <w:rFonts w:ascii="Times New Roman" w:hAnsi="Times New Roman" w:cs="Times New Roman"/>
          <w:sz w:val="28"/>
          <w:szCs w:val="28"/>
          <w:lang w:val="en-US"/>
        </w:rPr>
        <w:t>Kh., Vasilyeva</w:t>
      </w:r>
      <w:r w:rsidR="00657DAE">
        <w:rPr>
          <w:rFonts w:ascii="Times New Roman" w:hAnsi="Times New Roman" w:cs="Times New Roman"/>
          <w:sz w:val="28"/>
          <w:szCs w:val="28"/>
          <w:lang w:val="en-US"/>
        </w:rPr>
        <w:t>,</w:t>
      </w:r>
      <w:r w:rsidRPr="00DE2AA5">
        <w:rPr>
          <w:rFonts w:ascii="Times New Roman" w:hAnsi="Times New Roman" w:cs="Times New Roman"/>
          <w:sz w:val="28"/>
          <w:szCs w:val="28"/>
          <w:lang w:val="en-US"/>
        </w:rPr>
        <w:t xml:space="preserve"> A.</w:t>
      </w:r>
      <w:r w:rsidR="00203B70" w:rsidRPr="00DE2AA5">
        <w:rPr>
          <w:rFonts w:ascii="Times New Roman" w:hAnsi="Times New Roman" w:cs="Times New Roman"/>
          <w:sz w:val="28"/>
          <w:szCs w:val="28"/>
          <w:lang w:val="en-US"/>
        </w:rPr>
        <w:t xml:space="preserve"> </w:t>
      </w:r>
      <w:r w:rsidRPr="00DE2AA5">
        <w:rPr>
          <w:rFonts w:ascii="Times New Roman" w:hAnsi="Times New Roman" w:cs="Times New Roman"/>
          <w:sz w:val="28"/>
          <w:szCs w:val="28"/>
          <w:lang w:val="en-US"/>
        </w:rPr>
        <w:t>A.</w:t>
      </w:r>
      <w:r w:rsidR="00F446FD">
        <w:rPr>
          <w:rFonts w:ascii="Times New Roman" w:hAnsi="Times New Roman" w:cs="Times New Roman"/>
          <w:sz w:val="28"/>
          <w:szCs w:val="28"/>
          <w:lang w:val="en-US"/>
        </w:rPr>
        <w:t xml:space="preserve"> (</w:t>
      </w:r>
      <w:r w:rsidRPr="00DE2AA5">
        <w:rPr>
          <w:rFonts w:ascii="Times New Roman" w:hAnsi="Times New Roman" w:cs="Times New Roman"/>
          <w:sz w:val="28"/>
          <w:szCs w:val="28"/>
          <w:lang w:val="en-US"/>
        </w:rPr>
        <w:t xml:space="preserve">2023) Problems and contradictions in the system of higher education in Russia. </w:t>
      </w:r>
      <w:r w:rsidR="00203B70" w:rsidRPr="00DE2AA5">
        <w:rPr>
          <w:rFonts w:ascii="Times New Roman" w:hAnsi="Times New Roman" w:cs="Times New Roman"/>
          <w:i/>
          <w:iCs/>
          <w:sz w:val="28"/>
          <w:szCs w:val="28"/>
          <w:lang w:val="en-US"/>
        </w:rPr>
        <w:t>Humanities, social-economic and social sciences</w:t>
      </w:r>
      <w:r w:rsidRPr="00DE2AA5">
        <w:rPr>
          <w:rFonts w:ascii="Times New Roman" w:hAnsi="Times New Roman" w:cs="Times New Roman"/>
          <w:i/>
          <w:iCs/>
          <w:sz w:val="28"/>
          <w:szCs w:val="28"/>
          <w:lang w:val="en-US"/>
        </w:rPr>
        <w:t>,</w:t>
      </w:r>
      <w:r w:rsidR="00F446FD">
        <w:rPr>
          <w:rFonts w:ascii="Times New Roman" w:hAnsi="Times New Roman" w:cs="Times New Roman"/>
          <w:sz w:val="28"/>
          <w:szCs w:val="28"/>
          <w:lang w:val="en-US"/>
        </w:rPr>
        <w:t xml:space="preserve"> (</w:t>
      </w:r>
      <w:r w:rsidRPr="00DE2AA5">
        <w:rPr>
          <w:rFonts w:ascii="Times New Roman" w:hAnsi="Times New Roman" w:cs="Times New Roman"/>
          <w:sz w:val="28"/>
          <w:szCs w:val="28"/>
          <w:lang w:val="en-US"/>
        </w:rPr>
        <w:t>4</w:t>
      </w:r>
      <w:r w:rsidR="00C866EB">
        <w:rPr>
          <w:rFonts w:ascii="Times New Roman" w:hAnsi="Times New Roman" w:cs="Times New Roman"/>
          <w:sz w:val="28"/>
          <w:szCs w:val="28"/>
          <w:lang w:val="en-US"/>
        </w:rPr>
        <w:t>)</w:t>
      </w:r>
      <w:r w:rsidR="00562E3C">
        <w:rPr>
          <w:rFonts w:ascii="Times New Roman" w:hAnsi="Times New Roman" w:cs="Times New Roman"/>
          <w:sz w:val="28"/>
          <w:szCs w:val="28"/>
          <w:lang w:val="en-US"/>
        </w:rPr>
        <w:t>, pp. 84</w:t>
      </w:r>
      <w:r w:rsidR="007D65AF" w:rsidRPr="002F79CE">
        <w:rPr>
          <w:rFonts w:ascii="Times New Roman" w:hAnsi="Times New Roman" w:cs="Times New Roman"/>
          <w:sz w:val="28"/>
          <w:szCs w:val="28"/>
          <w:lang w:val="en-US"/>
        </w:rPr>
        <w:t>–</w:t>
      </w:r>
      <w:r w:rsidR="00562E3C">
        <w:rPr>
          <w:rFonts w:ascii="Times New Roman" w:hAnsi="Times New Roman" w:cs="Times New Roman"/>
          <w:sz w:val="28"/>
          <w:szCs w:val="28"/>
          <w:lang w:val="en-US"/>
        </w:rPr>
        <w:t>88</w:t>
      </w:r>
      <w:r w:rsidRPr="00DE2AA5">
        <w:rPr>
          <w:rFonts w:ascii="Times New Roman" w:hAnsi="Times New Roman" w:cs="Times New Roman"/>
          <w:sz w:val="28"/>
          <w:szCs w:val="28"/>
          <w:lang w:val="en-US"/>
        </w:rPr>
        <w:t xml:space="preserve">. </w:t>
      </w:r>
      <w:hyperlink r:id="rId26" w:history="1">
        <w:r w:rsidR="00203B70" w:rsidRPr="00DE2AA5">
          <w:rPr>
            <w:rStyle w:val="af0"/>
            <w:rFonts w:ascii="Times New Roman" w:hAnsi="Times New Roman" w:cs="Times New Roman"/>
            <w:sz w:val="28"/>
            <w:szCs w:val="28"/>
            <w:lang w:val="en-US"/>
          </w:rPr>
          <w:t>https://doi.org/10.23672/SAE.2023.81.17.001</w:t>
        </w:r>
      </w:hyperlink>
      <w:r w:rsidRPr="00DE2AA5">
        <w:rPr>
          <w:rFonts w:ascii="Times New Roman" w:hAnsi="Times New Roman" w:cs="Times New Roman"/>
          <w:sz w:val="28"/>
          <w:szCs w:val="28"/>
          <w:lang w:val="en-US"/>
        </w:rPr>
        <w:t xml:space="preserve">. </w:t>
      </w:r>
      <w:hyperlink r:id="rId27" w:history="1">
        <w:r w:rsidR="00203B70" w:rsidRPr="00DE2AA5">
          <w:rPr>
            <w:rStyle w:val="af0"/>
            <w:rFonts w:ascii="Times New Roman" w:hAnsi="Times New Roman" w:cs="Times New Roman"/>
            <w:sz w:val="28"/>
            <w:szCs w:val="28"/>
            <w:lang w:val="en-US"/>
          </w:rPr>
          <w:t>https://elibrary.ru/wtlymt</w:t>
        </w:r>
      </w:hyperlink>
      <w:r w:rsidRPr="00DE2AA5">
        <w:rPr>
          <w:rFonts w:ascii="Times New Roman" w:hAnsi="Times New Roman" w:cs="Times New Roman"/>
          <w:sz w:val="28"/>
          <w:szCs w:val="28"/>
          <w:lang w:val="en-US"/>
        </w:rPr>
        <w:t xml:space="preserve">. </w:t>
      </w:r>
    </w:p>
    <w:p w14:paraId="216CF29A" w14:textId="1C83CC9C" w:rsidR="00724577" w:rsidRPr="00DE2AA5" w:rsidRDefault="00326EE4" w:rsidP="00AF2F73">
      <w:pPr>
        <w:pStyle w:val="a7"/>
        <w:numPr>
          <w:ilvl w:val="0"/>
          <w:numId w:val="8"/>
        </w:numPr>
        <w:spacing w:after="0" w:line="240" w:lineRule="auto"/>
        <w:ind w:left="0" w:firstLine="0"/>
        <w:jc w:val="both"/>
        <w:rPr>
          <w:rFonts w:ascii="Times New Roman" w:hAnsi="Times New Roman" w:cs="Times New Roman"/>
          <w:sz w:val="28"/>
          <w:szCs w:val="28"/>
          <w:lang w:val="en-US"/>
        </w:rPr>
      </w:pPr>
      <w:r w:rsidRPr="00DE2AA5">
        <w:rPr>
          <w:rFonts w:ascii="Times New Roman" w:hAnsi="Times New Roman" w:cs="Times New Roman"/>
          <w:sz w:val="28"/>
          <w:szCs w:val="28"/>
          <w:lang w:val="en-US"/>
        </w:rPr>
        <w:t xml:space="preserve"> </w:t>
      </w:r>
      <w:proofErr w:type="spellStart"/>
      <w:r w:rsidR="00724577" w:rsidRPr="00DE2AA5">
        <w:rPr>
          <w:rFonts w:ascii="Times New Roman" w:hAnsi="Times New Roman" w:cs="Times New Roman"/>
          <w:sz w:val="28"/>
          <w:szCs w:val="28"/>
          <w:lang w:val="en-US"/>
        </w:rPr>
        <w:t>Veshkurtseva</w:t>
      </w:r>
      <w:proofErr w:type="spellEnd"/>
      <w:r w:rsidR="00657DAE">
        <w:rPr>
          <w:rFonts w:ascii="Times New Roman" w:hAnsi="Times New Roman" w:cs="Times New Roman"/>
          <w:sz w:val="28"/>
          <w:szCs w:val="28"/>
          <w:lang w:val="en-US"/>
        </w:rPr>
        <w:t>,</w:t>
      </w:r>
      <w:r w:rsidR="00724577" w:rsidRPr="00DE2AA5">
        <w:rPr>
          <w:rFonts w:ascii="Times New Roman" w:hAnsi="Times New Roman" w:cs="Times New Roman"/>
          <w:sz w:val="28"/>
          <w:szCs w:val="28"/>
          <w:lang w:val="en-US"/>
        </w:rPr>
        <w:t xml:space="preserve"> E.</w:t>
      </w:r>
      <w:r w:rsidR="00203B70" w:rsidRPr="00DE2AA5">
        <w:rPr>
          <w:rFonts w:ascii="Times New Roman" w:hAnsi="Times New Roman" w:cs="Times New Roman"/>
          <w:sz w:val="28"/>
          <w:szCs w:val="28"/>
          <w:lang w:val="en-US"/>
        </w:rPr>
        <w:t xml:space="preserve"> </w:t>
      </w:r>
      <w:r w:rsidR="00724577" w:rsidRPr="00DE2AA5">
        <w:rPr>
          <w:rFonts w:ascii="Times New Roman" w:hAnsi="Times New Roman" w:cs="Times New Roman"/>
          <w:sz w:val="28"/>
          <w:szCs w:val="28"/>
          <w:lang w:val="en-US"/>
        </w:rPr>
        <w:t>A., Mahmud</w:t>
      </w:r>
      <w:r w:rsidR="00657DAE">
        <w:rPr>
          <w:rFonts w:ascii="Times New Roman" w:hAnsi="Times New Roman" w:cs="Times New Roman"/>
          <w:sz w:val="28"/>
          <w:szCs w:val="28"/>
          <w:lang w:val="en-US"/>
        </w:rPr>
        <w:t>,</w:t>
      </w:r>
      <w:r w:rsidR="00724577" w:rsidRPr="00DE2AA5">
        <w:rPr>
          <w:rFonts w:ascii="Times New Roman" w:hAnsi="Times New Roman" w:cs="Times New Roman"/>
          <w:sz w:val="28"/>
          <w:szCs w:val="28"/>
          <w:lang w:val="en-US"/>
        </w:rPr>
        <w:t xml:space="preserve"> A.</w:t>
      </w:r>
      <w:r w:rsidR="00203B70" w:rsidRPr="00DE2AA5">
        <w:rPr>
          <w:rFonts w:ascii="Times New Roman" w:hAnsi="Times New Roman" w:cs="Times New Roman"/>
          <w:sz w:val="28"/>
          <w:szCs w:val="28"/>
          <w:lang w:val="en-US"/>
        </w:rPr>
        <w:t xml:space="preserve"> </w:t>
      </w:r>
      <w:r w:rsidR="00724577" w:rsidRPr="00DE2AA5">
        <w:rPr>
          <w:rFonts w:ascii="Times New Roman" w:hAnsi="Times New Roman" w:cs="Times New Roman"/>
          <w:sz w:val="28"/>
          <w:szCs w:val="28"/>
          <w:lang w:val="en-US"/>
        </w:rPr>
        <w:t xml:space="preserve">Yu., </w:t>
      </w:r>
      <w:proofErr w:type="spellStart"/>
      <w:r w:rsidR="00724577" w:rsidRPr="00DE2AA5">
        <w:rPr>
          <w:rFonts w:ascii="Times New Roman" w:hAnsi="Times New Roman" w:cs="Times New Roman"/>
          <w:sz w:val="28"/>
          <w:szCs w:val="28"/>
          <w:lang w:val="en-US"/>
        </w:rPr>
        <w:t>Kuchina</w:t>
      </w:r>
      <w:proofErr w:type="spellEnd"/>
      <w:r w:rsidR="00724577" w:rsidRPr="00DE2AA5">
        <w:rPr>
          <w:rFonts w:ascii="Times New Roman" w:hAnsi="Times New Roman" w:cs="Times New Roman"/>
          <w:sz w:val="28"/>
          <w:szCs w:val="28"/>
          <w:lang w:val="en-US"/>
        </w:rPr>
        <w:t xml:space="preserve"> O.</w:t>
      </w:r>
      <w:r w:rsidR="00203B70" w:rsidRPr="00DE2AA5">
        <w:rPr>
          <w:rFonts w:ascii="Times New Roman" w:hAnsi="Times New Roman" w:cs="Times New Roman"/>
          <w:sz w:val="28"/>
          <w:szCs w:val="28"/>
          <w:lang w:val="en-US"/>
        </w:rPr>
        <w:t xml:space="preserve"> </w:t>
      </w:r>
      <w:r w:rsidR="00724577" w:rsidRPr="00DE2AA5">
        <w:rPr>
          <w:rFonts w:ascii="Times New Roman" w:hAnsi="Times New Roman" w:cs="Times New Roman"/>
          <w:sz w:val="28"/>
          <w:szCs w:val="28"/>
          <w:lang w:val="en-US"/>
        </w:rPr>
        <w:t>V.</w:t>
      </w:r>
      <w:r w:rsidR="00F446FD">
        <w:rPr>
          <w:rFonts w:ascii="Times New Roman" w:hAnsi="Times New Roman" w:cs="Times New Roman"/>
          <w:sz w:val="28"/>
          <w:szCs w:val="28"/>
          <w:lang w:val="en-US"/>
        </w:rPr>
        <w:t xml:space="preserve"> (</w:t>
      </w:r>
      <w:r w:rsidR="00724577" w:rsidRPr="00DE2AA5">
        <w:rPr>
          <w:rFonts w:ascii="Times New Roman" w:hAnsi="Times New Roman" w:cs="Times New Roman"/>
          <w:sz w:val="28"/>
          <w:szCs w:val="28"/>
          <w:lang w:val="en-US"/>
        </w:rPr>
        <w:t xml:space="preserve">2019) Employment of students and graduates. </w:t>
      </w:r>
      <w:r w:rsidR="00203B70" w:rsidRPr="00DE2AA5">
        <w:rPr>
          <w:rFonts w:ascii="Times New Roman" w:hAnsi="Times New Roman" w:cs="Times New Roman"/>
          <w:i/>
          <w:iCs/>
          <w:sz w:val="28"/>
          <w:szCs w:val="28"/>
          <w:lang w:val="en-US"/>
        </w:rPr>
        <w:t>Problems of science</w:t>
      </w:r>
      <w:r w:rsidR="00724577" w:rsidRPr="00DE2AA5">
        <w:rPr>
          <w:rFonts w:ascii="Times New Roman" w:hAnsi="Times New Roman" w:cs="Times New Roman"/>
          <w:sz w:val="28"/>
          <w:szCs w:val="28"/>
          <w:lang w:val="en-US"/>
        </w:rPr>
        <w:t>,</w:t>
      </w:r>
      <w:r w:rsidR="00F446FD">
        <w:rPr>
          <w:rFonts w:ascii="Times New Roman" w:hAnsi="Times New Roman" w:cs="Times New Roman"/>
          <w:sz w:val="28"/>
          <w:szCs w:val="28"/>
          <w:lang w:val="en-US"/>
        </w:rPr>
        <w:t xml:space="preserve"> (</w:t>
      </w:r>
      <w:r w:rsidRPr="00DE2AA5">
        <w:rPr>
          <w:rFonts w:ascii="Times New Roman" w:hAnsi="Times New Roman" w:cs="Times New Roman"/>
          <w:sz w:val="28"/>
          <w:szCs w:val="28"/>
          <w:lang w:val="en-US"/>
        </w:rPr>
        <w:t>6)</w:t>
      </w:r>
      <w:r w:rsidR="00500651">
        <w:rPr>
          <w:rFonts w:ascii="Times New Roman" w:hAnsi="Times New Roman" w:cs="Times New Roman"/>
          <w:sz w:val="28"/>
          <w:szCs w:val="28"/>
          <w:lang w:val="en-US"/>
        </w:rPr>
        <w:t>, pp. 38-42</w:t>
      </w:r>
      <w:r w:rsidRPr="00DE2AA5">
        <w:rPr>
          <w:rFonts w:ascii="Times New Roman" w:hAnsi="Times New Roman" w:cs="Times New Roman"/>
          <w:sz w:val="28"/>
          <w:szCs w:val="28"/>
          <w:lang w:val="en-US"/>
        </w:rPr>
        <w:t xml:space="preserve">. </w:t>
      </w:r>
      <w:hyperlink r:id="rId28" w:history="1">
        <w:r w:rsidR="00203B70" w:rsidRPr="00DE2AA5">
          <w:rPr>
            <w:rStyle w:val="af0"/>
            <w:rFonts w:ascii="Times New Roman" w:hAnsi="Times New Roman" w:cs="Times New Roman"/>
            <w:sz w:val="28"/>
            <w:szCs w:val="28"/>
            <w:lang w:val="en-US"/>
          </w:rPr>
          <w:t>https://elibrary.ru/iwrtkk</w:t>
        </w:r>
      </w:hyperlink>
      <w:r w:rsidR="00724577" w:rsidRPr="00DE2AA5">
        <w:rPr>
          <w:rFonts w:ascii="Times New Roman" w:hAnsi="Times New Roman" w:cs="Times New Roman"/>
          <w:sz w:val="28"/>
          <w:szCs w:val="28"/>
          <w:lang w:val="en-US"/>
        </w:rPr>
        <w:t>.</w:t>
      </w:r>
      <w:r w:rsidRPr="00DE2AA5">
        <w:rPr>
          <w:rFonts w:ascii="Times New Roman" w:hAnsi="Times New Roman" w:cs="Times New Roman"/>
          <w:sz w:val="28"/>
          <w:szCs w:val="28"/>
          <w:lang w:val="en-US"/>
        </w:rPr>
        <w:t xml:space="preserve"> </w:t>
      </w:r>
    </w:p>
    <w:p w14:paraId="1C781FE8" w14:textId="437220FB" w:rsidR="001347A7" w:rsidRPr="00DE2AA5" w:rsidRDefault="00724577" w:rsidP="00AF2F73">
      <w:pPr>
        <w:pStyle w:val="a7"/>
        <w:numPr>
          <w:ilvl w:val="0"/>
          <w:numId w:val="8"/>
        </w:numPr>
        <w:spacing w:after="0" w:line="240" w:lineRule="auto"/>
        <w:ind w:left="0" w:firstLine="0"/>
        <w:jc w:val="both"/>
        <w:rPr>
          <w:rFonts w:ascii="Times New Roman" w:hAnsi="Times New Roman" w:cs="Times New Roman"/>
          <w:sz w:val="28"/>
          <w:szCs w:val="28"/>
          <w:lang w:val="en-US"/>
        </w:rPr>
      </w:pPr>
      <w:r w:rsidRPr="00DE2AA5">
        <w:rPr>
          <w:rFonts w:ascii="Times New Roman" w:hAnsi="Times New Roman" w:cs="Times New Roman"/>
          <w:sz w:val="28"/>
          <w:szCs w:val="28"/>
          <w:lang w:val="en-US"/>
        </w:rPr>
        <w:t xml:space="preserve"> Kliucharev</w:t>
      </w:r>
      <w:r w:rsidR="00657DAE">
        <w:rPr>
          <w:rFonts w:ascii="Times New Roman" w:hAnsi="Times New Roman" w:cs="Times New Roman"/>
          <w:sz w:val="28"/>
          <w:szCs w:val="28"/>
          <w:lang w:val="en-US"/>
        </w:rPr>
        <w:t>,</w:t>
      </w:r>
      <w:r w:rsidRPr="00DE2AA5">
        <w:rPr>
          <w:rFonts w:ascii="Times New Roman" w:hAnsi="Times New Roman" w:cs="Times New Roman"/>
          <w:sz w:val="28"/>
          <w:szCs w:val="28"/>
          <w:lang w:val="en-US"/>
        </w:rPr>
        <w:t xml:space="preserve"> G.</w:t>
      </w:r>
      <w:r w:rsidR="007D65AF" w:rsidRPr="007D65AF">
        <w:rPr>
          <w:rFonts w:ascii="Times New Roman" w:hAnsi="Times New Roman" w:cs="Times New Roman"/>
          <w:sz w:val="28"/>
          <w:szCs w:val="28"/>
          <w:lang w:val="en-US"/>
        </w:rPr>
        <w:t xml:space="preserve"> </w:t>
      </w:r>
      <w:r w:rsidRPr="00DE2AA5">
        <w:rPr>
          <w:rFonts w:ascii="Times New Roman" w:hAnsi="Times New Roman" w:cs="Times New Roman"/>
          <w:sz w:val="28"/>
          <w:szCs w:val="28"/>
          <w:lang w:val="en-US"/>
        </w:rPr>
        <w:t>A.</w:t>
      </w:r>
      <w:r w:rsidR="00F446FD">
        <w:rPr>
          <w:rFonts w:ascii="Times New Roman" w:hAnsi="Times New Roman" w:cs="Times New Roman"/>
          <w:sz w:val="28"/>
          <w:szCs w:val="28"/>
          <w:lang w:val="en-US"/>
        </w:rPr>
        <w:t xml:space="preserve"> (</w:t>
      </w:r>
      <w:r w:rsidRPr="00DE2AA5">
        <w:rPr>
          <w:rFonts w:ascii="Times New Roman" w:hAnsi="Times New Roman" w:cs="Times New Roman"/>
          <w:sz w:val="28"/>
          <w:szCs w:val="28"/>
          <w:lang w:val="en-US"/>
        </w:rPr>
        <w:t xml:space="preserve">2015) «Rupture» of education and labor market: experts’ opinions. </w:t>
      </w:r>
      <w:proofErr w:type="spellStart"/>
      <w:r w:rsidR="006A4A63" w:rsidRPr="00657DAE">
        <w:rPr>
          <w:rFonts w:ascii="Times New Roman" w:hAnsi="Times New Roman" w:cs="Times New Roman"/>
          <w:i/>
          <w:iCs/>
          <w:sz w:val="28"/>
          <w:szCs w:val="28"/>
          <w:lang w:val="en-US"/>
        </w:rPr>
        <w:t>Sotsiologicheskie</w:t>
      </w:r>
      <w:proofErr w:type="spellEnd"/>
      <w:r w:rsidR="006A4A63" w:rsidRPr="00657DAE">
        <w:rPr>
          <w:rFonts w:ascii="Times New Roman" w:hAnsi="Times New Roman" w:cs="Times New Roman"/>
          <w:i/>
          <w:iCs/>
          <w:sz w:val="28"/>
          <w:szCs w:val="28"/>
          <w:lang w:val="en-US"/>
        </w:rPr>
        <w:t xml:space="preserve"> </w:t>
      </w:r>
      <w:proofErr w:type="spellStart"/>
      <w:r w:rsidR="006A4A63" w:rsidRPr="00657DAE">
        <w:rPr>
          <w:rFonts w:ascii="Times New Roman" w:hAnsi="Times New Roman" w:cs="Times New Roman"/>
          <w:i/>
          <w:iCs/>
          <w:sz w:val="28"/>
          <w:szCs w:val="28"/>
          <w:lang w:val="en-US"/>
        </w:rPr>
        <w:t>Issledovaniia</w:t>
      </w:r>
      <w:proofErr w:type="spellEnd"/>
      <w:r w:rsidRPr="00DE2AA5">
        <w:rPr>
          <w:rFonts w:ascii="Times New Roman" w:hAnsi="Times New Roman" w:cs="Times New Roman"/>
          <w:i/>
          <w:iCs/>
          <w:sz w:val="28"/>
          <w:szCs w:val="28"/>
          <w:lang w:val="en-US"/>
        </w:rPr>
        <w:t>,</w:t>
      </w:r>
      <w:r w:rsidR="00F446FD">
        <w:rPr>
          <w:rFonts w:ascii="Times New Roman" w:hAnsi="Times New Roman" w:cs="Times New Roman"/>
          <w:sz w:val="28"/>
          <w:szCs w:val="28"/>
          <w:lang w:val="en-US"/>
        </w:rPr>
        <w:t xml:space="preserve"> (</w:t>
      </w:r>
      <w:r w:rsidRPr="00DE2AA5">
        <w:rPr>
          <w:rFonts w:ascii="Times New Roman" w:hAnsi="Times New Roman" w:cs="Times New Roman"/>
          <w:sz w:val="28"/>
          <w:szCs w:val="28"/>
          <w:lang w:val="en-US"/>
        </w:rPr>
        <w:t>11</w:t>
      </w:r>
      <w:r w:rsidR="00D40D67">
        <w:rPr>
          <w:rFonts w:ascii="Times New Roman" w:hAnsi="Times New Roman" w:cs="Times New Roman"/>
          <w:sz w:val="28"/>
          <w:szCs w:val="28"/>
          <w:lang w:val="en-US"/>
        </w:rPr>
        <w:t>)</w:t>
      </w:r>
      <w:r w:rsidR="00A6443F" w:rsidRPr="00DE2AA5">
        <w:rPr>
          <w:rFonts w:ascii="Times New Roman" w:hAnsi="Times New Roman" w:cs="Times New Roman"/>
          <w:sz w:val="28"/>
          <w:szCs w:val="28"/>
          <w:lang w:val="en-US"/>
        </w:rPr>
        <w:t>,</w:t>
      </w:r>
      <w:r w:rsidRPr="00DE2AA5">
        <w:rPr>
          <w:rFonts w:ascii="Times New Roman" w:hAnsi="Times New Roman" w:cs="Times New Roman"/>
          <w:sz w:val="28"/>
          <w:szCs w:val="28"/>
          <w:lang w:val="en-US"/>
        </w:rPr>
        <w:t xml:space="preserve"> pp. 49</w:t>
      </w:r>
      <w:r w:rsidR="007D65AF">
        <w:rPr>
          <w:rFonts w:ascii="Times New Roman" w:hAnsi="Times New Roman" w:cs="Times New Roman"/>
          <w:sz w:val="28"/>
          <w:szCs w:val="28"/>
        </w:rPr>
        <w:t>–</w:t>
      </w:r>
      <w:r w:rsidRPr="00DE2AA5">
        <w:rPr>
          <w:rFonts w:ascii="Times New Roman" w:hAnsi="Times New Roman" w:cs="Times New Roman"/>
          <w:sz w:val="28"/>
          <w:szCs w:val="28"/>
          <w:lang w:val="en-US"/>
        </w:rPr>
        <w:t xml:space="preserve">56. </w:t>
      </w:r>
      <w:hyperlink r:id="rId29" w:history="1">
        <w:r w:rsidR="00203B70" w:rsidRPr="00DE2AA5">
          <w:rPr>
            <w:rStyle w:val="af0"/>
            <w:rFonts w:ascii="Times New Roman" w:hAnsi="Times New Roman" w:cs="Times New Roman"/>
            <w:sz w:val="28"/>
            <w:szCs w:val="28"/>
            <w:lang w:val="en-US"/>
          </w:rPr>
          <w:t>https://elibrary.ru/vbzysf</w:t>
        </w:r>
      </w:hyperlink>
      <w:r w:rsidRPr="00DE2AA5">
        <w:rPr>
          <w:rFonts w:ascii="Times New Roman" w:hAnsi="Times New Roman" w:cs="Times New Roman"/>
          <w:sz w:val="28"/>
          <w:szCs w:val="28"/>
          <w:lang w:val="en-US"/>
        </w:rPr>
        <w:t xml:space="preserve">. </w:t>
      </w:r>
    </w:p>
    <w:p w14:paraId="30148A73" w14:textId="0FF1D6BC" w:rsidR="001347A7" w:rsidRPr="00DE2AA5" w:rsidRDefault="001347A7" w:rsidP="00AF2F73">
      <w:pPr>
        <w:pStyle w:val="a7"/>
        <w:numPr>
          <w:ilvl w:val="0"/>
          <w:numId w:val="8"/>
        </w:numPr>
        <w:spacing w:after="0" w:line="240" w:lineRule="auto"/>
        <w:ind w:left="0" w:firstLine="0"/>
        <w:jc w:val="both"/>
        <w:rPr>
          <w:rFonts w:ascii="Times New Roman" w:hAnsi="Times New Roman" w:cs="Times New Roman"/>
          <w:sz w:val="28"/>
          <w:szCs w:val="28"/>
          <w:lang w:val="en-US"/>
        </w:rPr>
      </w:pPr>
      <w:r w:rsidRPr="00DE2AA5">
        <w:rPr>
          <w:rFonts w:ascii="Times New Roman" w:hAnsi="Times New Roman" w:cs="Times New Roman"/>
          <w:sz w:val="28"/>
          <w:szCs w:val="28"/>
          <w:lang w:val="en-US"/>
        </w:rPr>
        <w:t xml:space="preserve"> Nesmeyanov</w:t>
      </w:r>
      <w:r w:rsidR="00657DAE">
        <w:rPr>
          <w:rFonts w:ascii="Times New Roman" w:hAnsi="Times New Roman" w:cs="Times New Roman"/>
          <w:sz w:val="28"/>
          <w:szCs w:val="28"/>
          <w:lang w:val="en-US"/>
        </w:rPr>
        <w:t>,</w:t>
      </w:r>
      <w:r w:rsidRPr="00DE2AA5">
        <w:rPr>
          <w:rFonts w:ascii="Times New Roman" w:hAnsi="Times New Roman" w:cs="Times New Roman"/>
          <w:sz w:val="28"/>
          <w:szCs w:val="28"/>
          <w:lang w:val="en-US"/>
        </w:rPr>
        <w:t xml:space="preserve"> E.</w:t>
      </w:r>
      <w:r w:rsidR="006A4A63" w:rsidRPr="00DE2AA5">
        <w:rPr>
          <w:rFonts w:ascii="Times New Roman" w:hAnsi="Times New Roman" w:cs="Times New Roman"/>
          <w:sz w:val="28"/>
          <w:szCs w:val="28"/>
          <w:lang w:val="en-US"/>
        </w:rPr>
        <w:t xml:space="preserve"> </w:t>
      </w:r>
      <w:r w:rsidRPr="00DE2AA5">
        <w:rPr>
          <w:rFonts w:ascii="Times New Roman" w:hAnsi="Times New Roman" w:cs="Times New Roman"/>
          <w:sz w:val="28"/>
          <w:szCs w:val="28"/>
          <w:lang w:val="en-US"/>
        </w:rPr>
        <w:t xml:space="preserve">E., </w:t>
      </w:r>
      <w:proofErr w:type="spellStart"/>
      <w:r w:rsidRPr="00DE2AA5">
        <w:rPr>
          <w:rFonts w:ascii="Times New Roman" w:hAnsi="Times New Roman" w:cs="Times New Roman"/>
          <w:sz w:val="28"/>
          <w:szCs w:val="28"/>
          <w:lang w:val="en-US"/>
        </w:rPr>
        <w:t>Kharlamova</w:t>
      </w:r>
      <w:proofErr w:type="spellEnd"/>
      <w:r w:rsidR="00657DAE">
        <w:rPr>
          <w:rFonts w:ascii="Times New Roman" w:hAnsi="Times New Roman" w:cs="Times New Roman"/>
          <w:sz w:val="28"/>
          <w:szCs w:val="28"/>
          <w:lang w:val="en-US"/>
        </w:rPr>
        <w:t>,</w:t>
      </w:r>
      <w:r w:rsidRPr="00DE2AA5">
        <w:rPr>
          <w:rFonts w:ascii="Times New Roman" w:hAnsi="Times New Roman" w:cs="Times New Roman"/>
          <w:sz w:val="28"/>
          <w:szCs w:val="28"/>
          <w:lang w:val="en-US"/>
        </w:rPr>
        <w:t xml:space="preserve"> G.</w:t>
      </w:r>
      <w:r w:rsidR="006A4A63" w:rsidRPr="00DE2AA5">
        <w:rPr>
          <w:rFonts w:ascii="Times New Roman" w:hAnsi="Times New Roman" w:cs="Times New Roman"/>
          <w:sz w:val="28"/>
          <w:szCs w:val="28"/>
          <w:lang w:val="en-US"/>
        </w:rPr>
        <w:t xml:space="preserve"> </w:t>
      </w:r>
      <w:r w:rsidRPr="00DE2AA5">
        <w:rPr>
          <w:rFonts w:ascii="Times New Roman" w:hAnsi="Times New Roman" w:cs="Times New Roman"/>
          <w:sz w:val="28"/>
          <w:szCs w:val="28"/>
          <w:lang w:val="en-US"/>
        </w:rPr>
        <w:t>S.</w:t>
      </w:r>
      <w:r w:rsidR="00F446FD">
        <w:rPr>
          <w:rFonts w:ascii="Times New Roman" w:hAnsi="Times New Roman" w:cs="Times New Roman"/>
          <w:sz w:val="28"/>
          <w:szCs w:val="28"/>
          <w:lang w:val="en-US"/>
        </w:rPr>
        <w:t xml:space="preserve"> (</w:t>
      </w:r>
      <w:r w:rsidRPr="00DE2AA5">
        <w:rPr>
          <w:rFonts w:ascii="Times New Roman" w:hAnsi="Times New Roman" w:cs="Times New Roman"/>
          <w:sz w:val="28"/>
          <w:szCs w:val="28"/>
          <w:lang w:val="en-US"/>
        </w:rPr>
        <w:t xml:space="preserve">2023) Project activity at the university as the basis of innovation. </w:t>
      </w:r>
      <w:r w:rsidR="006A4A63" w:rsidRPr="00DE2AA5">
        <w:rPr>
          <w:rFonts w:ascii="Times New Roman" w:hAnsi="Times New Roman" w:cs="Times New Roman"/>
          <w:i/>
          <w:iCs/>
          <w:sz w:val="28"/>
          <w:szCs w:val="28"/>
          <w:lang w:val="en-US"/>
        </w:rPr>
        <w:t>The Humanities and Social sciences</w:t>
      </w:r>
      <w:r w:rsidRPr="00DE2AA5">
        <w:rPr>
          <w:rFonts w:ascii="Times New Roman" w:hAnsi="Times New Roman" w:cs="Times New Roman"/>
          <w:sz w:val="28"/>
          <w:szCs w:val="28"/>
          <w:lang w:val="en-US"/>
        </w:rPr>
        <w:t>,</w:t>
      </w:r>
      <w:r w:rsidR="00F446FD">
        <w:rPr>
          <w:rFonts w:ascii="Times New Roman" w:hAnsi="Times New Roman" w:cs="Times New Roman"/>
          <w:sz w:val="28"/>
          <w:szCs w:val="28"/>
          <w:lang w:val="en-US"/>
        </w:rPr>
        <w:t xml:space="preserve"> (</w:t>
      </w:r>
      <w:r w:rsidRPr="00DE2AA5">
        <w:rPr>
          <w:rFonts w:ascii="Times New Roman" w:hAnsi="Times New Roman" w:cs="Times New Roman"/>
          <w:sz w:val="28"/>
          <w:szCs w:val="28"/>
          <w:lang w:val="en-US"/>
        </w:rPr>
        <w:t>6</w:t>
      </w:r>
      <w:r w:rsidR="00D40D67">
        <w:rPr>
          <w:rFonts w:ascii="Times New Roman" w:hAnsi="Times New Roman" w:cs="Times New Roman"/>
          <w:sz w:val="28"/>
          <w:szCs w:val="28"/>
          <w:lang w:val="en-US"/>
        </w:rPr>
        <w:t>), pp</w:t>
      </w:r>
      <w:r w:rsidRPr="00DE2AA5">
        <w:rPr>
          <w:rFonts w:ascii="Times New Roman" w:hAnsi="Times New Roman" w:cs="Times New Roman"/>
          <w:sz w:val="28"/>
          <w:szCs w:val="28"/>
          <w:lang w:val="en-US"/>
        </w:rPr>
        <w:t>. 20</w:t>
      </w:r>
      <w:r w:rsidR="007D65AF" w:rsidRPr="002F79CE">
        <w:rPr>
          <w:rFonts w:ascii="Times New Roman" w:hAnsi="Times New Roman" w:cs="Times New Roman"/>
          <w:sz w:val="28"/>
          <w:szCs w:val="28"/>
          <w:lang w:val="en-US"/>
        </w:rPr>
        <w:t>–</w:t>
      </w:r>
      <w:r w:rsidRPr="00DE2AA5">
        <w:rPr>
          <w:rFonts w:ascii="Times New Roman" w:hAnsi="Times New Roman" w:cs="Times New Roman"/>
          <w:sz w:val="28"/>
          <w:szCs w:val="28"/>
          <w:lang w:val="en-US"/>
        </w:rPr>
        <w:t xml:space="preserve">27. </w:t>
      </w:r>
      <w:hyperlink r:id="rId30" w:history="1">
        <w:r w:rsidR="006A4A63" w:rsidRPr="00DE2AA5">
          <w:rPr>
            <w:rStyle w:val="af0"/>
            <w:rFonts w:ascii="Times New Roman" w:hAnsi="Times New Roman" w:cs="Times New Roman"/>
            <w:sz w:val="28"/>
            <w:szCs w:val="28"/>
            <w:lang w:val="en-US"/>
          </w:rPr>
          <w:t>https://doi.org/10.18522/2070-1403-2023-101-6-20-27</w:t>
        </w:r>
      </w:hyperlink>
      <w:r w:rsidRPr="00DE2AA5">
        <w:rPr>
          <w:rFonts w:ascii="Times New Roman" w:hAnsi="Times New Roman" w:cs="Times New Roman"/>
          <w:sz w:val="28"/>
          <w:szCs w:val="28"/>
          <w:lang w:val="en-US"/>
        </w:rPr>
        <w:t xml:space="preserve">. </w:t>
      </w:r>
      <w:hyperlink r:id="rId31" w:history="1">
        <w:r w:rsidR="006A4A63" w:rsidRPr="00DE2AA5">
          <w:rPr>
            <w:rStyle w:val="af0"/>
            <w:rFonts w:ascii="Times New Roman" w:hAnsi="Times New Roman" w:cs="Times New Roman"/>
            <w:sz w:val="28"/>
            <w:szCs w:val="28"/>
            <w:lang w:val="en-US"/>
          </w:rPr>
          <w:t>https://elibrary.ru/btceie</w:t>
        </w:r>
      </w:hyperlink>
      <w:r w:rsidRPr="00DE2AA5">
        <w:rPr>
          <w:rFonts w:ascii="Times New Roman" w:hAnsi="Times New Roman" w:cs="Times New Roman"/>
          <w:sz w:val="28"/>
          <w:szCs w:val="28"/>
          <w:lang w:val="en-US"/>
        </w:rPr>
        <w:t>.</w:t>
      </w:r>
      <w:r w:rsidR="00B76696">
        <w:rPr>
          <w:rFonts w:ascii="Times New Roman" w:hAnsi="Times New Roman" w:cs="Times New Roman"/>
          <w:sz w:val="28"/>
          <w:szCs w:val="28"/>
          <w:lang w:val="en-US"/>
        </w:rPr>
        <w:t xml:space="preserve"> </w:t>
      </w:r>
    </w:p>
    <w:p w14:paraId="2166CBCF" w14:textId="059E33BB" w:rsidR="00A6443F" w:rsidRPr="00DE2AA5" w:rsidRDefault="00724577" w:rsidP="00AF2F73">
      <w:pPr>
        <w:pStyle w:val="a7"/>
        <w:numPr>
          <w:ilvl w:val="0"/>
          <w:numId w:val="8"/>
        </w:numPr>
        <w:spacing w:after="0" w:line="240" w:lineRule="auto"/>
        <w:ind w:left="0" w:firstLine="0"/>
        <w:jc w:val="both"/>
        <w:rPr>
          <w:rFonts w:ascii="Times New Roman" w:hAnsi="Times New Roman" w:cs="Times New Roman"/>
          <w:sz w:val="28"/>
          <w:szCs w:val="28"/>
          <w:lang w:val="en-US"/>
        </w:rPr>
      </w:pPr>
      <w:r w:rsidRPr="00DE2AA5">
        <w:rPr>
          <w:rFonts w:ascii="Times New Roman" w:hAnsi="Times New Roman" w:cs="Times New Roman"/>
          <w:sz w:val="28"/>
          <w:szCs w:val="28"/>
          <w:lang w:val="en-US"/>
        </w:rPr>
        <w:t xml:space="preserve"> Gubaev</w:t>
      </w:r>
      <w:r w:rsidR="00657DAE">
        <w:rPr>
          <w:rFonts w:ascii="Times New Roman" w:hAnsi="Times New Roman" w:cs="Times New Roman"/>
          <w:sz w:val="28"/>
          <w:szCs w:val="28"/>
          <w:lang w:val="en-US"/>
        </w:rPr>
        <w:t>,</w:t>
      </w:r>
      <w:r w:rsidRPr="00DE2AA5">
        <w:rPr>
          <w:rFonts w:ascii="Times New Roman" w:hAnsi="Times New Roman" w:cs="Times New Roman"/>
          <w:sz w:val="28"/>
          <w:szCs w:val="28"/>
          <w:lang w:val="en-US"/>
        </w:rPr>
        <w:t xml:space="preserve"> D.</w:t>
      </w:r>
      <w:r w:rsidR="006A4A63" w:rsidRPr="00DE2AA5">
        <w:rPr>
          <w:rFonts w:ascii="Times New Roman" w:hAnsi="Times New Roman" w:cs="Times New Roman"/>
          <w:sz w:val="28"/>
          <w:szCs w:val="28"/>
          <w:lang w:val="en-US"/>
        </w:rPr>
        <w:t xml:space="preserve"> </w:t>
      </w:r>
      <w:r w:rsidRPr="00DE2AA5">
        <w:rPr>
          <w:rFonts w:ascii="Times New Roman" w:hAnsi="Times New Roman" w:cs="Times New Roman"/>
          <w:sz w:val="28"/>
          <w:szCs w:val="28"/>
          <w:lang w:val="en-US"/>
        </w:rPr>
        <w:t>F., Gubaeva</w:t>
      </w:r>
      <w:r w:rsidR="00657DAE">
        <w:rPr>
          <w:rFonts w:ascii="Times New Roman" w:hAnsi="Times New Roman" w:cs="Times New Roman"/>
          <w:sz w:val="28"/>
          <w:szCs w:val="28"/>
          <w:lang w:val="en-US"/>
        </w:rPr>
        <w:t>,</w:t>
      </w:r>
      <w:r w:rsidRPr="00DE2AA5">
        <w:rPr>
          <w:rFonts w:ascii="Times New Roman" w:hAnsi="Times New Roman" w:cs="Times New Roman"/>
          <w:sz w:val="28"/>
          <w:szCs w:val="28"/>
          <w:lang w:val="en-US"/>
        </w:rPr>
        <w:t xml:space="preserve"> O.</w:t>
      </w:r>
      <w:r w:rsidR="006A4A63" w:rsidRPr="00DE2AA5">
        <w:rPr>
          <w:rFonts w:ascii="Times New Roman" w:hAnsi="Times New Roman" w:cs="Times New Roman"/>
          <w:sz w:val="28"/>
          <w:szCs w:val="28"/>
          <w:lang w:val="en-US"/>
        </w:rPr>
        <w:t xml:space="preserve"> </w:t>
      </w:r>
      <w:r w:rsidRPr="00DE2AA5">
        <w:rPr>
          <w:rFonts w:ascii="Times New Roman" w:hAnsi="Times New Roman" w:cs="Times New Roman"/>
          <w:sz w:val="28"/>
          <w:szCs w:val="28"/>
          <w:lang w:val="en-US"/>
        </w:rPr>
        <w:t xml:space="preserve">G., </w:t>
      </w:r>
      <w:proofErr w:type="spellStart"/>
      <w:r w:rsidRPr="00DE2AA5">
        <w:rPr>
          <w:rFonts w:ascii="Times New Roman" w:hAnsi="Times New Roman" w:cs="Times New Roman"/>
          <w:sz w:val="28"/>
          <w:szCs w:val="28"/>
          <w:lang w:val="en-US"/>
        </w:rPr>
        <w:t>Gataullin</w:t>
      </w:r>
      <w:proofErr w:type="spellEnd"/>
      <w:r w:rsidR="00657DAE">
        <w:rPr>
          <w:rFonts w:ascii="Times New Roman" w:hAnsi="Times New Roman" w:cs="Times New Roman"/>
          <w:sz w:val="28"/>
          <w:szCs w:val="28"/>
          <w:lang w:val="en-US"/>
        </w:rPr>
        <w:t>,</w:t>
      </w:r>
      <w:r w:rsidRPr="00DE2AA5">
        <w:rPr>
          <w:rFonts w:ascii="Times New Roman" w:hAnsi="Times New Roman" w:cs="Times New Roman"/>
          <w:sz w:val="28"/>
          <w:szCs w:val="28"/>
          <w:lang w:val="en-US"/>
        </w:rPr>
        <w:t xml:space="preserve"> A.</w:t>
      </w:r>
      <w:r w:rsidR="006A4A63" w:rsidRPr="00DE2AA5">
        <w:rPr>
          <w:rFonts w:ascii="Times New Roman" w:hAnsi="Times New Roman" w:cs="Times New Roman"/>
          <w:sz w:val="28"/>
          <w:szCs w:val="28"/>
          <w:lang w:val="en-US"/>
        </w:rPr>
        <w:t xml:space="preserve"> </w:t>
      </w:r>
      <w:r w:rsidRPr="00DE2AA5">
        <w:rPr>
          <w:rFonts w:ascii="Times New Roman" w:hAnsi="Times New Roman" w:cs="Times New Roman"/>
          <w:sz w:val="28"/>
          <w:szCs w:val="28"/>
          <w:lang w:val="en-US"/>
        </w:rPr>
        <w:t>M.</w:t>
      </w:r>
      <w:r w:rsidR="00F446FD">
        <w:rPr>
          <w:rFonts w:ascii="Times New Roman" w:hAnsi="Times New Roman" w:cs="Times New Roman"/>
          <w:sz w:val="28"/>
          <w:szCs w:val="28"/>
          <w:lang w:val="en-US"/>
        </w:rPr>
        <w:t xml:space="preserve"> (</w:t>
      </w:r>
      <w:r w:rsidRPr="00DE2AA5">
        <w:rPr>
          <w:rFonts w:ascii="Times New Roman" w:hAnsi="Times New Roman" w:cs="Times New Roman"/>
          <w:sz w:val="28"/>
          <w:szCs w:val="28"/>
          <w:lang w:val="en-US"/>
        </w:rPr>
        <w:t>2025) Functional importance of basic departments in higher education</w:t>
      </w:r>
      <w:r w:rsidR="00F446FD">
        <w:rPr>
          <w:rFonts w:ascii="Times New Roman" w:hAnsi="Times New Roman" w:cs="Times New Roman"/>
          <w:sz w:val="28"/>
          <w:szCs w:val="28"/>
          <w:lang w:val="en-US"/>
        </w:rPr>
        <w:t xml:space="preserve"> (</w:t>
      </w:r>
      <w:r w:rsidRPr="00DE2AA5">
        <w:rPr>
          <w:rFonts w:ascii="Times New Roman" w:hAnsi="Times New Roman" w:cs="Times New Roman"/>
          <w:sz w:val="28"/>
          <w:szCs w:val="28"/>
          <w:lang w:val="en-US"/>
        </w:rPr>
        <w:t xml:space="preserve">work experience and prospects). </w:t>
      </w:r>
      <w:r w:rsidR="001B2F3A" w:rsidRPr="001B2F3A">
        <w:rPr>
          <w:rFonts w:ascii="Times New Roman" w:hAnsi="Times New Roman" w:cs="Times New Roman"/>
          <w:i/>
          <w:iCs/>
          <w:sz w:val="28"/>
          <w:szCs w:val="28"/>
          <w:lang w:val="en-US"/>
        </w:rPr>
        <w:t>Ekonomika </w:t>
      </w:r>
      <w:proofErr w:type="spellStart"/>
      <w:r w:rsidR="001B2F3A" w:rsidRPr="001B2F3A">
        <w:rPr>
          <w:rFonts w:ascii="Times New Roman" w:hAnsi="Times New Roman" w:cs="Times New Roman"/>
          <w:i/>
          <w:iCs/>
          <w:sz w:val="28"/>
          <w:szCs w:val="28"/>
          <w:lang w:val="en-US"/>
        </w:rPr>
        <w:t>i</w:t>
      </w:r>
      <w:proofErr w:type="spellEnd"/>
      <w:r w:rsidR="001B2F3A" w:rsidRPr="001B2F3A">
        <w:rPr>
          <w:rFonts w:ascii="Times New Roman" w:hAnsi="Times New Roman" w:cs="Times New Roman"/>
          <w:i/>
          <w:iCs/>
          <w:sz w:val="28"/>
          <w:szCs w:val="28"/>
          <w:lang w:val="en-US"/>
        </w:rPr>
        <w:t> </w:t>
      </w:r>
      <w:proofErr w:type="spellStart"/>
      <w:r w:rsidR="001B2F3A" w:rsidRPr="001B2F3A">
        <w:rPr>
          <w:rFonts w:ascii="Times New Roman" w:hAnsi="Times New Roman" w:cs="Times New Roman"/>
          <w:i/>
          <w:iCs/>
          <w:sz w:val="28"/>
          <w:szCs w:val="28"/>
          <w:lang w:val="en-US"/>
        </w:rPr>
        <w:t>upravlenie</w:t>
      </w:r>
      <w:proofErr w:type="spellEnd"/>
      <w:r w:rsidR="001B2F3A" w:rsidRPr="001B2F3A">
        <w:rPr>
          <w:rFonts w:ascii="Times New Roman" w:hAnsi="Times New Roman" w:cs="Times New Roman"/>
          <w:i/>
          <w:iCs/>
          <w:sz w:val="28"/>
          <w:szCs w:val="28"/>
          <w:lang w:val="en-US"/>
        </w:rPr>
        <w:t>: </w:t>
      </w:r>
      <w:proofErr w:type="spellStart"/>
      <w:r w:rsidR="001B2F3A" w:rsidRPr="001B2F3A">
        <w:rPr>
          <w:rFonts w:ascii="Times New Roman" w:hAnsi="Times New Roman" w:cs="Times New Roman"/>
          <w:i/>
          <w:iCs/>
          <w:sz w:val="28"/>
          <w:szCs w:val="28"/>
          <w:lang w:val="en-US"/>
        </w:rPr>
        <w:t>problemy</w:t>
      </w:r>
      <w:proofErr w:type="spellEnd"/>
      <w:r w:rsidR="001B2F3A" w:rsidRPr="001B2F3A">
        <w:rPr>
          <w:rFonts w:ascii="Times New Roman" w:hAnsi="Times New Roman" w:cs="Times New Roman"/>
          <w:i/>
          <w:iCs/>
          <w:sz w:val="28"/>
          <w:szCs w:val="28"/>
          <w:lang w:val="en-US"/>
        </w:rPr>
        <w:t> </w:t>
      </w:r>
      <w:proofErr w:type="spellStart"/>
      <w:r w:rsidR="001B2F3A" w:rsidRPr="001B2F3A">
        <w:rPr>
          <w:rFonts w:ascii="Times New Roman" w:hAnsi="Times New Roman" w:cs="Times New Roman"/>
          <w:i/>
          <w:iCs/>
          <w:sz w:val="28"/>
          <w:szCs w:val="28"/>
          <w:lang w:val="en-US"/>
        </w:rPr>
        <w:t>resheniya</w:t>
      </w:r>
      <w:proofErr w:type="spellEnd"/>
      <w:r w:rsidRPr="00DE2AA5">
        <w:rPr>
          <w:rFonts w:ascii="Times New Roman" w:hAnsi="Times New Roman" w:cs="Times New Roman"/>
          <w:i/>
          <w:iCs/>
          <w:sz w:val="28"/>
          <w:szCs w:val="28"/>
          <w:lang w:val="en-US"/>
        </w:rPr>
        <w:t>,</w:t>
      </w:r>
      <w:r w:rsidRPr="00DE2AA5">
        <w:rPr>
          <w:rFonts w:ascii="Times New Roman" w:hAnsi="Times New Roman" w:cs="Times New Roman"/>
          <w:sz w:val="28"/>
          <w:szCs w:val="28"/>
          <w:lang w:val="en-US"/>
        </w:rPr>
        <w:t xml:space="preserve"> </w:t>
      </w:r>
      <w:r w:rsidR="001B2F3A">
        <w:rPr>
          <w:rFonts w:ascii="Times New Roman" w:hAnsi="Times New Roman" w:cs="Times New Roman"/>
          <w:sz w:val="28"/>
          <w:szCs w:val="28"/>
          <w:lang w:val="en-US"/>
        </w:rPr>
        <w:t>9</w:t>
      </w:r>
      <w:r w:rsidR="00F446FD">
        <w:rPr>
          <w:rFonts w:ascii="Times New Roman" w:hAnsi="Times New Roman" w:cs="Times New Roman"/>
          <w:sz w:val="28"/>
          <w:szCs w:val="28"/>
          <w:lang w:val="en-US"/>
        </w:rPr>
        <w:t xml:space="preserve"> (</w:t>
      </w:r>
      <w:r w:rsidRPr="00DE2AA5">
        <w:rPr>
          <w:rFonts w:ascii="Times New Roman" w:hAnsi="Times New Roman" w:cs="Times New Roman"/>
          <w:sz w:val="28"/>
          <w:szCs w:val="28"/>
          <w:lang w:val="en-US"/>
        </w:rPr>
        <w:t>1</w:t>
      </w:r>
      <w:r w:rsidR="001B2F3A">
        <w:rPr>
          <w:rFonts w:ascii="Times New Roman" w:hAnsi="Times New Roman" w:cs="Times New Roman"/>
          <w:sz w:val="28"/>
          <w:szCs w:val="28"/>
          <w:lang w:val="en-US"/>
        </w:rPr>
        <w:t>)</w:t>
      </w:r>
      <w:r w:rsidR="00A6443F" w:rsidRPr="00DE2AA5">
        <w:rPr>
          <w:rFonts w:ascii="Times New Roman" w:hAnsi="Times New Roman" w:cs="Times New Roman"/>
          <w:sz w:val="28"/>
          <w:szCs w:val="28"/>
          <w:lang w:val="en-US"/>
        </w:rPr>
        <w:t>,</w:t>
      </w:r>
      <w:r w:rsidRPr="00DE2AA5">
        <w:rPr>
          <w:rFonts w:ascii="Times New Roman" w:hAnsi="Times New Roman" w:cs="Times New Roman"/>
          <w:sz w:val="28"/>
          <w:szCs w:val="28"/>
          <w:lang w:val="en-US"/>
        </w:rPr>
        <w:t xml:space="preserve"> pp. 159–166. </w:t>
      </w:r>
      <w:hyperlink r:id="rId32" w:history="1">
        <w:r w:rsidR="006A4A63" w:rsidRPr="00DE2AA5">
          <w:rPr>
            <w:rStyle w:val="af0"/>
            <w:rFonts w:ascii="Times New Roman" w:hAnsi="Times New Roman" w:cs="Times New Roman"/>
            <w:sz w:val="28"/>
            <w:szCs w:val="28"/>
            <w:lang w:val="en-US"/>
          </w:rPr>
          <w:t>https://doi.org/10.36871/ek.up.p.r.2025.01.09.019</w:t>
        </w:r>
      </w:hyperlink>
      <w:r w:rsidRPr="00DE2AA5">
        <w:rPr>
          <w:rFonts w:ascii="Times New Roman" w:hAnsi="Times New Roman" w:cs="Times New Roman"/>
          <w:sz w:val="28"/>
          <w:szCs w:val="28"/>
          <w:lang w:val="en-US"/>
        </w:rPr>
        <w:t xml:space="preserve">. </w:t>
      </w:r>
      <w:hyperlink r:id="rId33" w:history="1">
        <w:r w:rsidR="006A4A63" w:rsidRPr="00DE2AA5">
          <w:rPr>
            <w:rStyle w:val="af0"/>
            <w:rFonts w:ascii="Times New Roman" w:hAnsi="Times New Roman" w:cs="Times New Roman"/>
            <w:sz w:val="28"/>
            <w:szCs w:val="28"/>
            <w:lang w:val="en-US"/>
          </w:rPr>
          <w:t>https://elibrary.ru/rndnaw</w:t>
        </w:r>
      </w:hyperlink>
      <w:r w:rsidRPr="00DE2AA5">
        <w:rPr>
          <w:rFonts w:ascii="Times New Roman" w:hAnsi="Times New Roman" w:cs="Times New Roman"/>
          <w:sz w:val="28"/>
          <w:szCs w:val="28"/>
          <w:lang w:val="en-US"/>
        </w:rPr>
        <w:t xml:space="preserve">. </w:t>
      </w:r>
    </w:p>
    <w:p w14:paraId="47CBF0CB" w14:textId="0C2B9D32" w:rsidR="00724577" w:rsidRPr="00DE2AA5" w:rsidRDefault="00A6443F" w:rsidP="00AF2F73">
      <w:pPr>
        <w:pStyle w:val="a7"/>
        <w:numPr>
          <w:ilvl w:val="0"/>
          <w:numId w:val="8"/>
        </w:numPr>
        <w:spacing w:after="0" w:line="240" w:lineRule="auto"/>
        <w:ind w:left="0" w:firstLine="0"/>
        <w:jc w:val="both"/>
        <w:rPr>
          <w:rFonts w:ascii="Times New Roman" w:hAnsi="Times New Roman" w:cs="Times New Roman"/>
          <w:sz w:val="28"/>
          <w:szCs w:val="28"/>
          <w:lang w:val="en-US"/>
        </w:rPr>
      </w:pPr>
      <w:r w:rsidRPr="00DE2AA5">
        <w:rPr>
          <w:rFonts w:ascii="Times New Roman" w:hAnsi="Times New Roman" w:cs="Times New Roman"/>
          <w:sz w:val="28"/>
          <w:szCs w:val="28"/>
          <w:lang w:val="en-US"/>
        </w:rPr>
        <w:t xml:space="preserve"> </w:t>
      </w:r>
      <w:r w:rsidR="00724577" w:rsidRPr="00DE2AA5">
        <w:rPr>
          <w:rFonts w:ascii="Times New Roman" w:hAnsi="Times New Roman" w:cs="Times New Roman"/>
          <w:sz w:val="28"/>
          <w:szCs w:val="28"/>
          <w:lang w:val="en-US"/>
        </w:rPr>
        <w:t>Fedotov</w:t>
      </w:r>
      <w:r w:rsidR="00657DAE">
        <w:rPr>
          <w:rFonts w:ascii="Times New Roman" w:hAnsi="Times New Roman" w:cs="Times New Roman"/>
          <w:sz w:val="28"/>
          <w:szCs w:val="28"/>
          <w:lang w:val="en-US"/>
        </w:rPr>
        <w:t>,</w:t>
      </w:r>
      <w:r w:rsidR="00724577" w:rsidRPr="00DE2AA5">
        <w:rPr>
          <w:rFonts w:ascii="Times New Roman" w:hAnsi="Times New Roman" w:cs="Times New Roman"/>
          <w:sz w:val="28"/>
          <w:szCs w:val="28"/>
          <w:lang w:val="en-US"/>
        </w:rPr>
        <w:t xml:space="preserve"> A.</w:t>
      </w:r>
      <w:r w:rsidR="00CC0693" w:rsidRPr="00DE2AA5">
        <w:rPr>
          <w:rFonts w:ascii="Times New Roman" w:hAnsi="Times New Roman" w:cs="Times New Roman"/>
          <w:sz w:val="28"/>
          <w:szCs w:val="28"/>
          <w:lang w:val="en-US"/>
        </w:rPr>
        <w:t xml:space="preserve"> </w:t>
      </w:r>
      <w:r w:rsidR="00724577" w:rsidRPr="00DE2AA5">
        <w:rPr>
          <w:rFonts w:ascii="Times New Roman" w:hAnsi="Times New Roman" w:cs="Times New Roman"/>
          <w:sz w:val="28"/>
          <w:szCs w:val="28"/>
          <w:lang w:val="en-US"/>
        </w:rPr>
        <w:t>A., Tarasova</w:t>
      </w:r>
      <w:r w:rsidR="00657DAE">
        <w:rPr>
          <w:rFonts w:ascii="Times New Roman" w:hAnsi="Times New Roman" w:cs="Times New Roman"/>
          <w:sz w:val="28"/>
          <w:szCs w:val="28"/>
          <w:lang w:val="en-US"/>
        </w:rPr>
        <w:t>,</w:t>
      </w:r>
      <w:r w:rsidR="00724577" w:rsidRPr="00DE2AA5">
        <w:rPr>
          <w:rFonts w:ascii="Times New Roman" w:hAnsi="Times New Roman" w:cs="Times New Roman"/>
          <w:sz w:val="28"/>
          <w:szCs w:val="28"/>
          <w:lang w:val="en-US"/>
        </w:rPr>
        <w:t xml:space="preserve"> O.</w:t>
      </w:r>
      <w:r w:rsidR="00CC0693" w:rsidRPr="00DE2AA5">
        <w:rPr>
          <w:rFonts w:ascii="Times New Roman" w:hAnsi="Times New Roman" w:cs="Times New Roman"/>
          <w:sz w:val="28"/>
          <w:szCs w:val="28"/>
          <w:lang w:val="en-US"/>
        </w:rPr>
        <w:t xml:space="preserve"> </w:t>
      </w:r>
      <w:r w:rsidR="00724577" w:rsidRPr="00DE2AA5">
        <w:rPr>
          <w:rFonts w:ascii="Times New Roman" w:hAnsi="Times New Roman" w:cs="Times New Roman"/>
          <w:sz w:val="28"/>
          <w:szCs w:val="28"/>
          <w:lang w:val="en-US"/>
        </w:rPr>
        <w:t>V., Alekseeva</w:t>
      </w:r>
      <w:r w:rsidR="00657DAE">
        <w:rPr>
          <w:rFonts w:ascii="Times New Roman" w:hAnsi="Times New Roman" w:cs="Times New Roman"/>
          <w:sz w:val="28"/>
          <w:szCs w:val="28"/>
          <w:lang w:val="en-US"/>
        </w:rPr>
        <w:t>,</w:t>
      </w:r>
      <w:r w:rsidR="00724577" w:rsidRPr="00DE2AA5">
        <w:rPr>
          <w:rFonts w:ascii="Times New Roman" w:hAnsi="Times New Roman" w:cs="Times New Roman"/>
          <w:sz w:val="28"/>
          <w:szCs w:val="28"/>
          <w:lang w:val="en-US"/>
        </w:rPr>
        <w:t xml:space="preserve"> E.</w:t>
      </w:r>
      <w:r w:rsidR="00CC0693" w:rsidRPr="00DE2AA5">
        <w:rPr>
          <w:rFonts w:ascii="Times New Roman" w:hAnsi="Times New Roman" w:cs="Times New Roman"/>
          <w:sz w:val="28"/>
          <w:szCs w:val="28"/>
          <w:lang w:val="en-US"/>
        </w:rPr>
        <w:t xml:space="preserve"> </w:t>
      </w:r>
      <w:r w:rsidR="00724577" w:rsidRPr="00DE2AA5">
        <w:rPr>
          <w:rFonts w:ascii="Times New Roman" w:hAnsi="Times New Roman" w:cs="Times New Roman"/>
          <w:sz w:val="28"/>
          <w:szCs w:val="28"/>
          <w:lang w:val="en-US"/>
        </w:rPr>
        <w:t>N.</w:t>
      </w:r>
      <w:r w:rsidR="00F446FD">
        <w:rPr>
          <w:rFonts w:ascii="Times New Roman" w:hAnsi="Times New Roman" w:cs="Times New Roman"/>
          <w:sz w:val="28"/>
          <w:szCs w:val="28"/>
          <w:lang w:val="en-US"/>
        </w:rPr>
        <w:t xml:space="preserve"> (</w:t>
      </w:r>
      <w:r w:rsidR="00724577" w:rsidRPr="00DE2AA5">
        <w:rPr>
          <w:rFonts w:ascii="Times New Roman" w:hAnsi="Times New Roman" w:cs="Times New Roman"/>
          <w:sz w:val="28"/>
          <w:szCs w:val="28"/>
          <w:lang w:val="en-US"/>
        </w:rPr>
        <w:t xml:space="preserve">2023) </w:t>
      </w:r>
      <w:r w:rsidRPr="00DE2AA5">
        <w:rPr>
          <w:rFonts w:ascii="Times New Roman" w:hAnsi="Times New Roman" w:cs="Times New Roman"/>
          <w:sz w:val="28"/>
          <w:szCs w:val="28"/>
          <w:lang w:val="en-US"/>
        </w:rPr>
        <w:t xml:space="preserve">Improving the mechanisms of targeted learning at the present stage of development of the domestic education system. </w:t>
      </w:r>
      <w:r w:rsidR="00CC0693" w:rsidRPr="00DE2AA5">
        <w:rPr>
          <w:rFonts w:ascii="Times New Roman" w:hAnsi="Times New Roman" w:cs="Times New Roman"/>
          <w:i/>
          <w:iCs/>
          <w:sz w:val="28"/>
          <w:szCs w:val="28"/>
          <w:lang w:val="en-US"/>
        </w:rPr>
        <w:t xml:space="preserve">Proceedings of </w:t>
      </w:r>
      <w:r w:rsidR="00D2076C" w:rsidRPr="00DE2AA5">
        <w:rPr>
          <w:rFonts w:ascii="Times New Roman" w:hAnsi="Times New Roman" w:cs="Times New Roman"/>
          <w:i/>
          <w:iCs/>
          <w:sz w:val="28"/>
          <w:szCs w:val="28"/>
          <w:lang w:val="en-US"/>
        </w:rPr>
        <w:t>V</w:t>
      </w:r>
      <w:r w:rsidR="00CC0693" w:rsidRPr="00DE2AA5">
        <w:rPr>
          <w:rFonts w:ascii="Times New Roman" w:hAnsi="Times New Roman" w:cs="Times New Roman"/>
          <w:i/>
          <w:iCs/>
          <w:sz w:val="28"/>
          <w:szCs w:val="28"/>
          <w:lang w:val="en-US"/>
        </w:rPr>
        <w:t>oronezh state university</w:t>
      </w:r>
      <w:r w:rsidR="00E42EC6">
        <w:rPr>
          <w:rFonts w:ascii="Times New Roman" w:hAnsi="Times New Roman" w:cs="Times New Roman"/>
          <w:i/>
          <w:iCs/>
          <w:sz w:val="28"/>
          <w:szCs w:val="28"/>
          <w:lang w:val="en-US"/>
        </w:rPr>
        <w:t>.</w:t>
      </w:r>
      <w:r w:rsidR="00CC0693" w:rsidRPr="00DE2AA5">
        <w:rPr>
          <w:rFonts w:ascii="Times New Roman" w:hAnsi="Times New Roman" w:cs="Times New Roman"/>
          <w:i/>
          <w:iCs/>
          <w:sz w:val="28"/>
          <w:szCs w:val="28"/>
          <w:lang w:val="en-US"/>
        </w:rPr>
        <w:t xml:space="preserve"> </w:t>
      </w:r>
      <w:r w:rsidR="00E42EC6" w:rsidRPr="00DE2AA5">
        <w:rPr>
          <w:rFonts w:ascii="Times New Roman" w:hAnsi="Times New Roman" w:cs="Times New Roman"/>
          <w:i/>
          <w:iCs/>
          <w:sz w:val="28"/>
          <w:szCs w:val="28"/>
          <w:lang w:val="en-US"/>
        </w:rPr>
        <w:t>S</w:t>
      </w:r>
      <w:r w:rsidR="00CC0693" w:rsidRPr="00DE2AA5">
        <w:rPr>
          <w:rFonts w:ascii="Times New Roman" w:hAnsi="Times New Roman" w:cs="Times New Roman"/>
          <w:i/>
          <w:iCs/>
          <w:sz w:val="28"/>
          <w:szCs w:val="28"/>
          <w:lang w:val="en-US"/>
        </w:rPr>
        <w:t xml:space="preserve">eries: </w:t>
      </w:r>
      <w:r w:rsidR="00E42EC6" w:rsidRPr="00DE2AA5">
        <w:rPr>
          <w:rFonts w:ascii="Times New Roman" w:hAnsi="Times New Roman" w:cs="Times New Roman"/>
          <w:i/>
          <w:iCs/>
          <w:sz w:val="28"/>
          <w:szCs w:val="28"/>
          <w:lang w:val="en-US"/>
        </w:rPr>
        <w:t>P</w:t>
      </w:r>
      <w:r w:rsidR="00CC0693" w:rsidRPr="00DE2AA5">
        <w:rPr>
          <w:rFonts w:ascii="Times New Roman" w:hAnsi="Times New Roman" w:cs="Times New Roman"/>
          <w:i/>
          <w:iCs/>
          <w:sz w:val="28"/>
          <w:szCs w:val="28"/>
          <w:lang w:val="en-US"/>
        </w:rPr>
        <w:t>roblems of higher education</w:t>
      </w:r>
      <w:r w:rsidRPr="00DE2AA5">
        <w:rPr>
          <w:rFonts w:ascii="Times New Roman" w:hAnsi="Times New Roman" w:cs="Times New Roman"/>
          <w:i/>
          <w:iCs/>
          <w:sz w:val="28"/>
          <w:szCs w:val="28"/>
          <w:lang w:val="en-US"/>
        </w:rPr>
        <w:t>,</w:t>
      </w:r>
      <w:r w:rsidR="00F446FD">
        <w:rPr>
          <w:rFonts w:ascii="Times New Roman" w:hAnsi="Times New Roman" w:cs="Times New Roman"/>
          <w:i/>
          <w:iCs/>
          <w:sz w:val="28"/>
          <w:szCs w:val="28"/>
          <w:lang w:val="en-US"/>
        </w:rPr>
        <w:t xml:space="preserve"> </w:t>
      </w:r>
      <w:r w:rsidR="00F446FD">
        <w:rPr>
          <w:rFonts w:ascii="Times New Roman" w:hAnsi="Times New Roman" w:cs="Times New Roman"/>
          <w:sz w:val="28"/>
          <w:szCs w:val="28"/>
          <w:lang w:val="en-US"/>
        </w:rPr>
        <w:t>(</w:t>
      </w:r>
      <w:r w:rsidR="00724577" w:rsidRPr="00DE2AA5">
        <w:rPr>
          <w:rFonts w:ascii="Times New Roman" w:hAnsi="Times New Roman" w:cs="Times New Roman"/>
          <w:sz w:val="28"/>
          <w:szCs w:val="28"/>
          <w:lang w:val="en-US"/>
        </w:rPr>
        <w:t>2</w:t>
      </w:r>
      <w:r w:rsidR="00D2076C">
        <w:rPr>
          <w:rFonts w:ascii="Times New Roman" w:hAnsi="Times New Roman" w:cs="Times New Roman"/>
          <w:sz w:val="28"/>
          <w:szCs w:val="28"/>
          <w:lang w:val="en-US"/>
        </w:rPr>
        <w:t>)</w:t>
      </w:r>
      <w:r w:rsidRPr="00DE2AA5">
        <w:rPr>
          <w:rFonts w:ascii="Times New Roman" w:hAnsi="Times New Roman" w:cs="Times New Roman"/>
          <w:sz w:val="28"/>
          <w:szCs w:val="28"/>
          <w:lang w:val="en-US"/>
        </w:rPr>
        <w:t>,</w:t>
      </w:r>
      <w:r w:rsidR="00724577" w:rsidRPr="00DE2AA5">
        <w:rPr>
          <w:rFonts w:ascii="Times New Roman" w:hAnsi="Times New Roman" w:cs="Times New Roman"/>
          <w:sz w:val="28"/>
          <w:szCs w:val="28"/>
          <w:lang w:val="en-US"/>
        </w:rPr>
        <w:t xml:space="preserve"> </w:t>
      </w:r>
      <w:r w:rsidRPr="00DE2AA5">
        <w:rPr>
          <w:rFonts w:ascii="Times New Roman" w:hAnsi="Times New Roman" w:cs="Times New Roman"/>
          <w:sz w:val="28"/>
          <w:szCs w:val="28"/>
          <w:lang w:val="en-US"/>
        </w:rPr>
        <w:t>pp</w:t>
      </w:r>
      <w:r w:rsidR="00724577" w:rsidRPr="00DE2AA5">
        <w:rPr>
          <w:rFonts w:ascii="Times New Roman" w:hAnsi="Times New Roman" w:cs="Times New Roman"/>
          <w:sz w:val="28"/>
          <w:szCs w:val="28"/>
          <w:lang w:val="en-US"/>
        </w:rPr>
        <w:t xml:space="preserve">. 16–20. </w:t>
      </w:r>
      <w:hyperlink r:id="rId34" w:history="1">
        <w:r w:rsidR="00CC0693" w:rsidRPr="00DE2AA5">
          <w:rPr>
            <w:rStyle w:val="af0"/>
            <w:rFonts w:ascii="Times New Roman" w:hAnsi="Times New Roman" w:cs="Times New Roman"/>
            <w:sz w:val="28"/>
            <w:szCs w:val="28"/>
            <w:lang w:val="en-US"/>
          </w:rPr>
          <w:t>https://elibrary.ru/gjvafo</w:t>
        </w:r>
      </w:hyperlink>
      <w:r w:rsidR="00724577" w:rsidRPr="00DE2AA5">
        <w:rPr>
          <w:rFonts w:ascii="Times New Roman" w:hAnsi="Times New Roman" w:cs="Times New Roman"/>
          <w:sz w:val="28"/>
          <w:szCs w:val="28"/>
          <w:lang w:val="en-US"/>
        </w:rPr>
        <w:t xml:space="preserve">. </w:t>
      </w:r>
    </w:p>
    <w:p w14:paraId="0504C445" w14:textId="1675A36A" w:rsidR="00A6443F" w:rsidRPr="00DE2AA5" w:rsidRDefault="00A6443F" w:rsidP="00A23337">
      <w:pPr>
        <w:pStyle w:val="a7"/>
        <w:numPr>
          <w:ilvl w:val="0"/>
          <w:numId w:val="8"/>
        </w:numPr>
        <w:spacing w:after="0" w:line="240" w:lineRule="auto"/>
        <w:ind w:left="0" w:firstLine="0"/>
        <w:jc w:val="both"/>
        <w:rPr>
          <w:rFonts w:ascii="Times New Roman" w:hAnsi="Times New Roman" w:cs="Times New Roman"/>
          <w:sz w:val="28"/>
          <w:szCs w:val="28"/>
          <w:lang w:val="en-US"/>
        </w:rPr>
      </w:pPr>
      <w:r w:rsidRPr="00DE2AA5">
        <w:rPr>
          <w:rFonts w:ascii="Times New Roman" w:hAnsi="Times New Roman" w:cs="Times New Roman"/>
          <w:sz w:val="28"/>
          <w:szCs w:val="28"/>
          <w:lang w:val="en-US"/>
        </w:rPr>
        <w:t xml:space="preserve"> Apenko</w:t>
      </w:r>
      <w:r w:rsidR="00657DAE">
        <w:rPr>
          <w:rFonts w:ascii="Times New Roman" w:hAnsi="Times New Roman" w:cs="Times New Roman"/>
          <w:sz w:val="28"/>
          <w:szCs w:val="28"/>
          <w:lang w:val="en-US"/>
        </w:rPr>
        <w:t>,</w:t>
      </w:r>
      <w:r w:rsidRPr="00DE2AA5">
        <w:rPr>
          <w:rFonts w:ascii="Times New Roman" w:hAnsi="Times New Roman" w:cs="Times New Roman"/>
          <w:sz w:val="28"/>
          <w:szCs w:val="28"/>
          <w:lang w:val="en-US"/>
        </w:rPr>
        <w:t xml:space="preserve"> S.</w:t>
      </w:r>
      <w:r w:rsidR="00CC0693" w:rsidRPr="00DE2AA5">
        <w:rPr>
          <w:rFonts w:ascii="Times New Roman" w:hAnsi="Times New Roman" w:cs="Times New Roman"/>
          <w:sz w:val="28"/>
          <w:szCs w:val="28"/>
          <w:lang w:val="en-US"/>
        </w:rPr>
        <w:t xml:space="preserve"> </w:t>
      </w:r>
      <w:r w:rsidRPr="00DE2AA5">
        <w:rPr>
          <w:rFonts w:ascii="Times New Roman" w:hAnsi="Times New Roman" w:cs="Times New Roman"/>
          <w:sz w:val="28"/>
          <w:szCs w:val="28"/>
          <w:lang w:val="en-US"/>
        </w:rPr>
        <w:t>N., Lukash</w:t>
      </w:r>
      <w:r w:rsidR="00657DAE">
        <w:rPr>
          <w:rFonts w:ascii="Times New Roman" w:hAnsi="Times New Roman" w:cs="Times New Roman"/>
          <w:sz w:val="28"/>
          <w:szCs w:val="28"/>
          <w:lang w:val="en-US"/>
        </w:rPr>
        <w:t>,</w:t>
      </w:r>
      <w:r w:rsidRPr="00DE2AA5">
        <w:rPr>
          <w:rFonts w:ascii="Times New Roman" w:hAnsi="Times New Roman" w:cs="Times New Roman"/>
          <w:sz w:val="28"/>
          <w:szCs w:val="28"/>
          <w:lang w:val="en-US"/>
        </w:rPr>
        <w:t xml:space="preserve"> A.</w:t>
      </w:r>
      <w:r w:rsidR="00CC0693" w:rsidRPr="00DE2AA5">
        <w:rPr>
          <w:rFonts w:ascii="Times New Roman" w:hAnsi="Times New Roman" w:cs="Times New Roman"/>
          <w:sz w:val="28"/>
          <w:szCs w:val="28"/>
          <w:lang w:val="en-US"/>
        </w:rPr>
        <w:t xml:space="preserve"> </w:t>
      </w:r>
      <w:r w:rsidRPr="00DE2AA5">
        <w:rPr>
          <w:rFonts w:ascii="Times New Roman" w:hAnsi="Times New Roman" w:cs="Times New Roman"/>
          <w:sz w:val="28"/>
          <w:szCs w:val="28"/>
          <w:lang w:val="en-US"/>
        </w:rPr>
        <w:t>V., Davydov</w:t>
      </w:r>
      <w:r w:rsidR="00657DAE">
        <w:rPr>
          <w:rFonts w:ascii="Times New Roman" w:hAnsi="Times New Roman" w:cs="Times New Roman"/>
          <w:sz w:val="28"/>
          <w:szCs w:val="28"/>
          <w:lang w:val="en-US"/>
        </w:rPr>
        <w:t>,</w:t>
      </w:r>
      <w:r w:rsidRPr="00DE2AA5">
        <w:rPr>
          <w:rFonts w:ascii="Times New Roman" w:hAnsi="Times New Roman" w:cs="Times New Roman"/>
          <w:sz w:val="28"/>
          <w:szCs w:val="28"/>
          <w:lang w:val="en-US"/>
        </w:rPr>
        <w:t xml:space="preserve"> A.</w:t>
      </w:r>
      <w:r w:rsidR="00CC0693" w:rsidRPr="00DE2AA5">
        <w:rPr>
          <w:rFonts w:ascii="Times New Roman" w:hAnsi="Times New Roman" w:cs="Times New Roman"/>
          <w:sz w:val="28"/>
          <w:szCs w:val="28"/>
          <w:lang w:val="en-US"/>
        </w:rPr>
        <w:t xml:space="preserve"> </w:t>
      </w:r>
      <w:r w:rsidRPr="00DE2AA5">
        <w:rPr>
          <w:rFonts w:ascii="Times New Roman" w:hAnsi="Times New Roman" w:cs="Times New Roman"/>
          <w:sz w:val="28"/>
          <w:szCs w:val="28"/>
          <w:lang w:val="en-US"/>
        </w:rPr>
        <w:t>I.</w:t>
      </w:r>
      <w:r w:rsidR="00F446FD">
        <w:rPr>
          <w:rFonts w:ascii="Times New Roman" w:hAnsi="Times New Roman" w:cs="Times New Roman"/>
          <w:sz w:val="28"/>
          <w:szCs w:val="28"/>
          <w:lang w:val="en-US"/>
        </w:rPr>
        <w:t xml:space="preserve"> (</w:t>
      </w:r>
      <w:r w:rsidRPr="00DE2AA5">
        <w:rPr>
          <w:rFonts w:ascii="Times New Roman" w:hAnsi="Times New Roman" w:cs="Times New Roman"/>
          <w:sz w:val="28"/>
          <w:szCs w:val="28"/>
          <w:lang w:val="en-US"/>
        </w:rPr>
        <w:t xml:space="preserve">2024) Integration of universities and employers </w:t>
      </w:r>
      <w:r w:rsidR="00CC0693" w:rsidRPr="00DE2AA5">
        <w:rPr>
          <w:rFonts w:ascii="Times New Roman" w:hAnsi="Times New Roman" w:cs="Times New Roman"/>
          <w:sz w:val="28"/>
          <w:szCs w:val="28"/>
          <w:lang w:val="en-US"/>
        </w:rPr>
        <w:t>–</w:t>
      </w:r>
      <w:r w:rsidRPr="00DE2AA5">
        <w:rPr>
          <w:rFonts w:ascii="Times New Roman" w:hAnsi="Times New Roman" w:cs="Times New Roman"/>
          <w:sz w:val="28"/>
          <w:szCs w:val="28"/>
          <w:lang w:val="en-US"/>
        </w:rPr>
        <w:t xml:space="preserve"> potential in building social capital. </w:t>
      </w:r>
      <w:proofErr w:type="spellStart"/>
      <w:r w:rsidR="00BF34A7" w:rsidRPr="00BF34A7">
        <w:rPr>
          <w:rFonts w:ascii="Times New Roman" w:hAnsi="Times New Roman" w:cs="Times New Roman"/>
          <w:i/>
          <w:iCs/>
          <w:sz w:val="28"/>
          <w:szCs w:val="28"/>
          <w:lang w:val="en-US"/>
        </w:rPr>
        <w:t>Vysshee</w:t>
      </w:r>
      <w:proofErr w:type="spellEnd"/>
      <w:r w:rsidR="00BF34A7" w:rsidRPr="00BF34A7">
        <w:rPr>
          <w:rFonts w:ascii="Times New Roman" w:hAnsi="Times New Roman" w:cs="Times New Roman"/>
          <w:i/>
          <w:iCs/>
          <w:sz w:val="28"/>
          <w:szCs w:val="28"/>
          <w:lang w:val="en-US"/>
        </w:rPr>
        <w:t xml:space="preserve"> </w:t>
      </w:r>
      <w:proofErr w:type="spellStart"/>
      <w:r w:rsidR="00BF34A7" w:rsidRPr="00BF34A7">
        <w:rPr>
          <w:rFonts w:ascii="Times New Roman" w:hAnsi="Times New Roman" w:cs="Times New Roman"/>
          <w:i/>
          <w:iCs/>
          <w:sz w:val="28"/>
          <w:szCs w:val="28"/>
          <w:lang w:val="en-US"/>
        </w:rPr>
        <w:t>obrazovanie</w:t>
      </w:r>
      <w:proofErr w:type="spellEnd"/>
      <w:r w:rsidR="00BF34A7" w:rsidRPr="00BF34A7">
        <w:rPr>
          <w:rFonts w:ascii="Times New Roman" w:hAnsi="Times New Roman" w:cs="Times New Roman"/>
          <w:i/>
          <w:iCs/>
          <w:sz w:val="28"/>
          <w:szCs w:val="28"/>
          <w:lang w:val="en-US"/>
        </w:rPr>
        <w:t xml:space="preserve"> v Rossii = Higher Education in Russia</w:t>
      </w:r>
      <w:r w:rsidRPr="00DE2AA5">
        <w:rPr>
          <w:rFonts w:ascii="Times New Roman" w:hAnsi="Times New Roman" w:cs="Times New Roman"/>
          <w:i/>
          <w:iCs/>
          <w:sz w:val="28"/>
          <w:szCs w:val="28"/>
          <w:lang w:val="en-US"/>
        </w:rPr>
        <w:t>,</w:t>
      </w:r>
      <w:r w:rsidRPr="00DE2AA5">
        <w:rPr>
          <w:rFonts w:ascii="Times New Roman" w:hAnsi="Times New Roman" w:cs="Times New Roman"/>
          <w:sz w:val="28"/>
          <w:szCs w:val="28"/>
          <w:lang w:val="en-US"/>
        </w:rPr>
        <w:t xml:space="preserve"> </w:t>
      </w:r>
      <w:r w:rsidR="00E42EC6">
        <w:rPr>
          <w:rFonts w:ascii="Times New Roman" w:hAnsi="Times New Roman" w:cs="Times New Roman"/>
          <w:sz w:val="28"/>
          <w:szCs w:val="28"/>
          <w:lang w:val="en-US"/>
        </w:rPr>
        <w:t>33</w:t>
      </w:r>
      <w:r w:rsidR="00F446FD">
        <w:rPr>
          <w:rFonts w:ascii="Times New Roman" w:hAnsi="Times New Roman" w:cs="Times New Roman"/>
          <w:sz w:val="28"/>
          <w:szCs w:val="28"/>
          <w:lang w:val="en-US"/>
        </w:rPr>
        <w:t xml:space="preserve"> (</w:t>
      </w:r>
      <w:r w:rsidRPr="00DE2AA5">
        <w:rPr>
          <w:rFonts w:ascii="Times New Roman" w:hAnsi="Times New Roman" w:cs="Times New Roman"/>
          <w:sz w:val="28"/>
          <w:szCs w:val="28"/>
          <w:lang w:val="en-US"/>
        </w:rPr>
        <w:t>7</w:t>
      </w:r>
      <w:r w:rsidR="00E42EC6">
        <w:rPr>
          <w:rFonts w:ascii="Times New Roman" w:hAnsi="Times New Roman" w:cs="Times New Roman"/>
          <w:sz w:val="28"/>
          <w:szCs w:val="28"/>
          <w:lang w:val="en-US"/>
        </w:rPr>
        <w:t>)</w:t>
      </w:r>
      <w:r w:rsidRPr="00DE2AA5">
        <w:rPr>
          <w:rFonts w:ascii="Times New Roman" w:hAnsi="Times New Roman" w:cs="Times New Roman"/>
          <w:sz w:val="28"/>
          <w:szCs w:val="28"/>
          <w:lang w:val="en-US"/>
        </w:rPr>
        <w:t xml:space="preserve">, pp. 144–164. </w:t>
      </w:r>
      <w:hyperlink r:id="rId35" w:history="1">
        <w:r w:rsidR="00CC0693" w:rsidRPr="00DE2AA5">
          <w:rPr>
            <w:rStyle w:val="af0"/>
            <w:rFonts w:ascii="Times New Roman" w:hAnsi="Times New Roman" w:cs="Times New Roman"/>
            <w:sz w:val="28"/>
            <w:szCs w:val="28"/>
            <w:lang w:val="en-US"/>
          </w:rPr>
          <w:t>https://doi.org/10.31992/0869-3617-2024-33-7-144-164</w:t>
        </w:r>
      </w:hyperlink>
      <w:r w:rsidRPr="00DE2AA5">
        <w:rPr>
          <w:rFonts w:ascii="Times New Roman" w:hAnsi="Times New Roman" w:cs="Times New Roman"/>
          <w:sz w:val="28"/>
          <w:szCs w:val="28"/>
          <w:lang w:val="en-US"/>
        </w:rPr>
        <w:t xml:space="preserve">. </w:t>
      </w:r>
      <w:hyperlink r:id="rId36" w:history="1">
        <w:r w:rsidR="00CC0693" w:rsidRPr="00DE2AA5">
          <w:rPr>
            <w:rStyle w:val="af0"/>
            <w:rFonts w:ascii="Times New Roman" w:hAnsi="Times New Roman" w:cs="Times New Roman"/>
            <w:sz w:val="28"/>
            <w:szCs w:val="28"/>
            <w:lang w:val="en-US"/>
          </w:rPr>
          <w:t>https://elibrary.ru/uhmnan</w:t>
        </w:r>
      </w:hyperlink>
      <w:r w:rsidRPr="00DE2AA5">
        <w:rPr>
          <w:rFonts w:ascii="Times New Roman" w:hAnsi="Times New Roman" w:cs="Times New Roman"/>
          <w:sz w:val="28"/>
          <w:szCs w:val="28"/>
          <w:lang w:val="en-US"/>
        </w:rPr>
        <w:t xml:space="preserve">. </w:t>
      </w:r>
    </w:p>
    <w:p w14:paraId="0C9536E8" w14:textId="5CE3963B" w:rsidR="00724577" w:rsidRPr="00A23337" w:rsidRDefault="00A6443F" w:rsidP="00A23337">
      <w:pPr>
        <w:pStyle w:val="a7"/>
        <w:numPr>
          <w:ilvl w:val="0"/>
          <w:numId w:val="8"/>
        </w:numPr>
        <w:spacing w:after="0" w:line="240" w:lineRule="auto"/>
        <w:ind w:left="0" w:firstLine="0"/>
        <w:jc w:val="both"/>
        <w:rPr>
          <w:rFonts w:ascii="Times New Roman" w:hAnsi="Times New Roman" w:cs="Times New Roman"/>
          <w:sz w:val="28"/>
          <w:szCs w:val="28"/>
          <w:lang w:val="en-US"/>
        </w:rPr>
      </w:pPr>
      <w:r w:rsidRPr="00A23337">
        <w:rPr>
          <w:rFonts w:ascii="Times New Roman" w:hAnsi="Times New Roman" w:cs="Times New Roman"/>
          <w:sz w:val="28"/>
          <w:szCs w:val="28"/>
          <w:lang w:val="en-US"/>
        </w:rPr>
        <w:t xml:space="preserve"> </w:t>
      </w:r>
      <w:proofErr w:type="spellStart"/>
      <w:r w:rsidRPr="00A23337">
        <w:rPr>
          <w:rFonts w:ascii="Times New Roman" w:hAnsi="Times New Roman" w:cs="Times New Roman"/>
          <w:sz w:val="28"/>
          <w:szCs w:val="28"/>
          <w:lang w:val="en-US"/>
        </w:rPr>
        <w:t>Vyatkina</w:t>
      </w:r>
      <w:proofErr w:type="spellEnd"/>
      <w:r w:rsidR="00657DAE">
        <w:rPr>
          <w:rFonts w:ascii="Times New Roman" w:hAnsi="Times New Roman" w:cs="Times New Roman"/>
          <w:sz w:val="28"/>
          <w:szCs w:val="28"/>
          <w:lang w:val="en-US"/>
        </w:rPr>
        <w:t>,</w:t>
      </w:r>
      <w:r w:rsidRPr="00A23337">
        <w:rPr>
          <w:rFonts w:ascii="Times New Roman" w:hAnsi="Times New Roman" w:cs="Times New Roman"/>
          <w:sz w:val="28"/>
          <w:szCs w:val="28"/>
          <w:lang w:val="en-US"/>
        </w:rPr>
        <w:t xml:space="preserve"> I.</w:t>
      </w:r>
      <w:r w:rsidR="00CC0693" w:rsidRPr="00A23337">
        <w:rPr>
          <w:rFonts w:ascii="Times New Roman" w:hAnsi="Times New Roman" w:cs="Times New Roman"/>
          <w:sz w:val="28"/>
          <w:szCs w:val="28"/>
          <w:lang w:val="en-US"/>
        </w:rPr>
        <w:t xml:space="preserve"> </w:t>
      </w:r>
      <w:r w:rsidRPr="00A23337">
        <w:rPr>
          <w:rFonts w:ascii="Times New Roman" w:hAnsi="Times New Roman" w:cs="Times New Roman"/>
          <w:sz w:val="28"/>
          <w:szCs w:val="28"/>
          <w:lang w:val="en-US"/>
        </w:rPr>
        <w:t>V., Hannanova-</w:t>
      </w:r>
      <w:proofErr w:type="spellStart"/>
      <w:r w:rsidRPr="00A23337">
        <w:rPr>
          <w:rFonts w:ascii="Times New Roman" w:hAnsi="Times New Roman" w:cs="Times New Roman"/>
          <w:sz w:val="28"/>
          <w:szCs w:val="28"/>
          <w:lang w:val="en-US"/>
        </w:rPr>
        <w:t>Fakhrutdinova</w:t>
      </w:r>
      <w:proofErr w:type="spellEnd"/>
      <w:r w:rsidR="00657DAE">
        <w:rPr>
          <w:rFonts w:ascii="Times New Roman" w:hAnsi="Times New Roman" w:cs="Times New Roman"/>
          <w:sz w:val="28"/>
          <w:szCs w:val="28"/>
          <w:lang w:val="en-US"/>
        </w:rPr>
        <w:t>,</w:t>
      </w:r>
      <w:r w:rsidRPr="00A23337">
        <w:rPr>
          <w:rFonts w:ascii="Times New Roman" w:hAnsi="Times New Roman" w:cs="Times New Roman"/>
          <w:sz w:val="28"/>
          <w:szCs w:val="28"/>
          <w:lang w:val="en-US"/>
        </w:rPr>
        <w:t xml:space="preserve"> L.</w:t>
      </w:r>
      <w:r w:rsidR="00CC0693" w:rsidRPr="00A23337">
        <w:rPr>
          <w:rFonts w:ascii="Times New Roman" w:hAnsi="Times New Roman" w:cs="Times New Roman"/>
          <w:sz w:val="28"/>
          <w:szCs w:val="28"/>
          <w:lang w:val="en-US"/>
        </w:rPr>
        <w:t xml:space="preserve"> </w:t>
      </w:r>
      <w:r w:rsidRPr="00A23337">
        <w:rPr>
          <w:rFonts w:ascii="Times New Roman" w:hAnsi="Times New Roman" w:cs="Times New Roman"/>
          <w:sz w:val="28"/>
          <w:szCs w:val="28"/>
          <w:lang w:val="en-US"/>
        </w:rPr>
        <w:t>R.</w:t>
      </w:r>
      <w:r w:rsidR="00F446FD">
        <w:rPr>
          <w:rFonts w:ascii="Times New Roman" w:hAnsi="Times New Roman" w:cs="Times New Roman"/>
          <w:sz w:val="28"/>
          <w:szCs w:val="28"/>
          <w:lang w:val="en-US"/>
        </w:rPr>
        <w:t xml:space="preserve"> (</w:t>
      </w:r>
      <w:r w:rsidRPr="00A23337">
        <w:rPr>
          <w:rFonts w:ascii="Times New Roman" w:hAnsi="Times New Roman" w:cs="Times New Roman"/>
          <w:sz w:val="28"/>
          <w:szCs w:val="28"/>
          <w:lang w:val="en-US"/>
        </w:rPr>
        <w:t xml:space="preserve">2024) Integration of education, science and production: a new look at personnel training. </w:t>
      </w:r>
      <w:r w:rsidR="00A23337" w:rsidRPr="00A23337">
        <w:rPr>
          <w:rFonts w:ascii="Times New Roman" w:hAnsi="Times New Roman" w:cs="Times New Roman"/>
          <w:i/>
          <w:iCs/>
          <w:sz w:val="28"/>
          <w:szCs w:val="28"/>
          <w:lang w:val="en-US"/>
        </w:rPr>
        <w:t xml:space="preserve">Scientific-methodological electronic journal </w:t>
      </w:r>
      <w:r w:rsidR="007D65AF" w:rsidRPr="002F79CE">
        <w:rPr>
          <w:rFonts w:ascii="Times New Roman" w:hAnsi="Times New Roman" w:cs="Times New Roman"/>
          <w:i/>
          <w:iCs/>
          <w:sz w:val="28"/>
          <w:szCs w:val="28"/>
          <w:lang w:val="en-US"/>
        </w:rPr>
        <w:t>«</w:t>
      </w:r>
      <w:proofErr w:type="spellStart"/>
      <w:r w:rsidR="00A23337" w:rsidRPr="00A23337">
        <w:rPr>
          <w:rFonts w:ascii="Times New Roman" w:hAnsi="Times New Roman" w:cs="Times New Roman"/>
          <w:i/>
          <w:iCs/>
          <w:sz w:val="28"/>
          <w:szCs w:val="28"/>
          <w:lang w:val="en-US"/>
        </w:rPr>
        <w:t>Koncept</w:t>
      </w:r>
      <w:proofErr w:type="spellEnd"/>
      <w:r w:rsidR="007D65AF" w:rsidRPr="002F79CE">
        <w:rPr>
          <w:rFonts w:ascii="Times New Roman" w:hAnsi="Times New Roman" w:cs="Times New Roman"/>
          <w:i/>
          <w:iCs/>
          <w:sz w:val="28"/>
          <w:szCs w:val="28"/>
          <w:lang w:val="en-US"/>
        </w:rPr>
        <w:t>»</w:t>
      </w:r>
      <w:r w:rsidRPr="00A23337">
        <w:rPr>
          <w:rFonts w:ascii="Times New Roman" w:hAnsi="Times New Roman" w:cs="Times New Roman"/>
          <w:sz w:val="28"/>
          <w:szCs w:val="28"/>
          <w:lang w:val="en-US"/>
        </w:rPr>
        <w:t>,</w:t>
      </w:r>
      <w:r w:rsidR="00F446FD">
        <w:rPr>
          <w:rFonts w:ascii="Times New Roman" w:hAnsi="Times New Roman" w:cs="Times New Roman"/>
          <w:sz w:val="28"/>
          <w:szCs w:val="28"/>
          <w:lang w:val="en-US"/>
        </w:rPr>
        <w:t xml:space="preserve"> (</w:t>
      </w:r>
      <w:r w:rsidRPr="00A23337">
        <w:rPr>
          <w:rFonts w:ascii="Times New Roman" w:hAnsi="Times New Roman" w:cs="Times New Roman"/>
          <w:sz w:val="28"/>
          <w:szCs w:val="28"/>
          <w:lang w:val="en-US"/>
        </w:rPr>
        <w:t>11</w:t>
      </w:r>
      <w:r w:rsidR="00A23337" w:rsidRPr="00A23337">
        <w:rPr>
          <w:rFonts w:ascii="Times New Roman" w:hAnsi="Times New Roman" w:cs="Times New Roman"/>
          <w:sz w:val="28"/>
          <w:szCs w:val="28"/>
          <w:lang w:val="en-US"/>
        </w:rPr>
        <w:t>)</w:t>
      </w:r>
      <w:r w:rsidRPr="00A23337">
        <w:rPr>
          <w:rFonts w:ascii="Times New Roman" w:hAnsi="Times New Roman" w:cs="Times New Roman"/>
          <w:sz w:val="28"/>
          <w:szCs w:val="28"/>
          <w:lang w:val="en-US"/>
        </w:rPr>
        <w:t xml:space="preserve">, pp. 313–329. </w:t>
      </w:r>
      <w:hyperlink r:id="rId37" w:history="1">
        <w:r w:rsidR="00CC0693" w:rsidRPr="00A23337">
          <w:rPr>
            <w:rStyle w:val="af0"/>
            <w:rFonts w:ascii="Times New Roman" w:hAnsi="Times New Roman" w:cs="Times New Roman"/>
            <w:sz w:val="28"/>
            <w:szCs w:val="28"/>
            <w:lang w:val="en-US"/>
          </w:rPr>
          <w:t>https://doi.org/10.24412/2304-120X-2024-11193</w:t>
        </w:r>
      </w:hyperlink>
      <w:r w:rsidRPr="00A23337">
        <w:rPr>
          <w:rFonts w:ascii="Times New Roman" w:hAnsi="Times New Roman" w:cs="Times New Roman"/>
          <w:sz w:val="28"/>
          <w:szCs w:val="28"/>
          <w:lang w:val="en-US"/>
        </w:rPr>
        <w:t xml:space="preserve">. </w:t>
      </w:r>
      <w:hyperlink r:id="rId38" w:history="1">
        <w:r w:rsidR="00CC0693" w:rsidRPr="00A23337">
          <w:rPr>
            <w:rStyle w:val="af0"/>
            <w:rFonts w:ascii="Times New Roman" w:hAnsi="Times New Roman" w:cs="Times New Roman"/>
            <w:sz w:val="28"/>
            <w:szCs w:val="28"/>
            <w:lang w:val="en-US"/>
          </w:rPr>
          <w:t>https://elibrary.ru/kfkzkf</w:t>
        </w:r>
      </w:hyperlink>
      <w:r w:rsidRPr="00A23337">
        <w:rPr>
          <w:rFonts w:ascii="Times New Roman" w:hAnsi="Times New Roman" w:cs="Times New Roman"/>
          <w:sz w:val="28"/>
          <w:szCs w:val="28"/>
          <w:lang w:val="en-US"/>
        </w:rPr>
        <w:t xml:space="preserve">. </w:t>
      </w:r>
    </w:p>
    <w:p w14:paraId="3F3C26F7" w14:textId="32C67AB2" w:rsidR="00CC0693" w:rsidRPr="00DE2AA5" w:rsidRDefault="00CC0693" w:rsidP="00A23337">
      <w:pPr>
        <w:pStyle w:val="a7"/>
        <w:numPr>
          <w:ilvl w:val="0"/>
          <w:numId w:val="8"/>
        </w:numPr>
        <w:spacing w:after="0" w:line="240" w:lineRule="auto"/>
        <w:ind w:left="0" w:firstLine="0"/>
        <w:jc w:val="both"/>
        <w:rPr>
          <w:rFonts w:ascii="Times New Roman" w:hAnsi="Times New Roman" w:cs="Times New Roman"/>
          <w:color w:val="000000" w:themeColor="text1"/>
          <w:sz w:val="28"/>
          <w:szCs w:val="28"/>
          <w:lang w:val="en-US"/>
        </w:rPr>
      </w:pPr>
      <w:r w:rsidRPr="00DE2AA5">
        <w:rPr>
          <w:rFonts w:ascii="Times New Roman" w:hAnsi="Times New Roman" w:cs="Times New Roman"/>
          <w:sz w:val="28"/>
          <w:szCs w:val="28"/>
          <w:lang w:val="en-US"/>
        </w:rPr>
        <w:t>Díaz-Dur</w:t>
      </w:r>
      <w:r w:rsidRPr="00DE2AA5">
        <w:rPr>
          <w:rFonts w:ascii="Times New Roman" w:hAnsi="Times New Roman" w:cs="Times New Roman"/>
          <w:sz w:val="28"/>
          <w:szCs w:val="28"/>
        </w:rPr>
        <w:t>ґ</w:t>
      </w:r>
      <w:proofErr w:type="spellStart"/>
      <w:r w:rsidRPr="00DE2AA5">
        <w:rPr>
          <w:rFonts w:ascii="Times New Roman" w:hAnsi="Times New Roman" w:cs="Times New Roman"/>
          <w:sz w:val="28"/>
          <w:szCs w:val="28"/>
          <w:lang w:val="en-US"/>
        </w:rPr>
        <w:t>an</w:t>
      </w:r>
      <w:proofErr w:type="spellEnd"/>
      <w:r w:rsidR="00657DAE">
        <w:rPr>
          <w:rFonts w:ascii="Times New Roman" w:hAnsi="Times New Roman" w:cs="Times New Roman"/>
          <w:sz w:val="28"/>
          <w:szCs w:val="28"/>
          <w:lang w:val="en-US"/>
        </w:rPr>
        <w:t>,</w:t>
      </w:r>
      <w:r w:rsidRPr="00DE2AA5">
        <w:rPr>
          <w:rFonts w:ascii="Times New Roman" w:hAnsi="Times New Roman" w:cs="Times New Roman"/>
          <w:sz w:val="28"/>
          <w:szCs w:val="28"/>
          <w:lang w:val="en-US"/>
        </w:rPr>
        <w:t xml:space="preserve"> C., Labrador</w:t>
      </w:r>
      <w:r w:rsidR="00657DAE">
        <w:rPr>
          <w:rFonts w:ascii="Times New Roman" w:hAnsi="Times New Roman" w:cs="Times New Roman"/>
          <w:sz w:val="28"/>
          <w:szCs w:val="28"/>
          <w:lang w:val="en-US"/>
        </w:rPr>
        <w:t>,</w:t>
      </w:r>
      <w:r w:rsidRPr="00DE2AA5">
        <w:rPr>
          <w:rFonts w:ascii="Times New Roman" w:hAnsi="Times New Roman" w:cs="Times New Roman"/>
          <w:sz w:val="28"/>
          <w:szCs w:val="28"/>
          <w:lang w:val="en-US"/>
        </w:rPr>
        <w:t xml:space="preserve"> J., J</w:t>
      </w:r>
      <w:r w:rsidRPr="00DE2AA5">
        <w:rPr>
          <w:rFonts w:ascii="Times New Roman" w:hAnsi="Times New Roman" w:cs="Times New Roman"/>
          <w:sz w:val="28"/>
          <w:szCs w:val="28"/>
        </w:rPr>
        <w:t>ґ</w:t>
      </w:r>
      <w:proofErr w:type="spellStart"/>
      <w:r w:rsidRPr="00DE2AA5">
        <w:rPr>
          <w:rFonts w:ascii="Times New Roman" w:hAnsi="Times New Roman" w:cs="Times New Roman"/>
          <w:sz w:val="28"/>
          <w:szCs w:val="28"/>
          <w:lang w:val="en-US"/>
        </w:rPr>
        <w:t>odar</w:t>
      </w:r>
      <w:proofErr w:type="spellEnd"/>
      <w:r w:rsidR="00657DAE">
        <w:rPr>
          <w:rFonts w:ascii="Times New Roman" w:hAnsi="Times New Roman" w:cs="Times New Roman"/>
          <w:sz w:val="28"/>
          <w:szCs w:val="28"/>
          <w:lang w:val="en-US"/>
        </w:rPr>
        <w:t>,</w:t>
      </w:r>
      <w:r w:rsidRPr="00DE2AA5">
        <w:rPr>
          <w:rFonts w:ascii="Times New Roman" w:hAnsi="Times New Roman" w:cs="Times New Roman"/>
          <w:sz w:val="28"/>
          <w:szCs w:val="28"/>
          <w:lang w:val="en-US"/>
        </w:rPr>
        <w:t xml:space="preserve"> R.</w:t>
      </w:r>
      <w:r w:rsidR="00F446FD">
        <w:rPr>
          <w:rFonts w:ascii="Times New Roman" w:hAnsi="Times New Roman" w:cs="Times New Roman"/>
          <w:sz w:val="28"/>
          <w:szCs w:val="28"/>
          <w:lang w:val="en-US"/>
        </w:rPr>
        <w:t xml:space="preserve"> (</w:t>
      </w:r>
      <w:r w:rsidRPr="00DE2AA5">
        <w:rPr>
          <w:rFonts w:ascii="Times New Roman" w:hAnsi="Times New Roman" w:cs="Times New Roman"/>
          <w:sz w:val="28"/>
          <w:szCs w:val="28"/>
          <w:lang w:val="en-US"/>
        </w:rPr>
        <w:t>2026) Young Spanish university students facing employment: a qualitative comparative analysis of the conditions that lead to greater participation in selection processes</w:t>
      </w:r>
      <w:r w:rsidR="00BA6C08" w:rsidRPr="00DE2AA5">
        <w:rPr>
          <w:rFonts w:ascii="Times New Roman" w:hAnsi="Times New Roman" w:cs="Times New Roman"/>
          <w:sz w:val="28"/>
          <w:szCs w:val="28"/>
          <w:lang w:val="en-US"/>
        </w:rPr>
        <w:t>.</w:t>
      </w:r>
      <w:r w:rsidRPr="00DE2AA5">
        <w:rPr>
          <w:rFonts w:ascii="Times New Roman" w:hAnsi="Times New Roman" w:cs="Times New Roman"/>
          <w:sz w:val="28"/>
          <w:szCs w:val="28"/>
          <w:lang w:val="en-US"/>
        </w:rPr>
        <w:t xml:space="preserve"> </w:t>
      </w:r>
      <w:r w:rsidRPr="00DE2AA5">
        <w:rPr>
          <w:rFonts w:ascii="Times New Roman" w:hAnsi="Times New Roman" w:cs="Times New Roman"/>
          <w:i/>
          <w:iCs/>
          <w:sz w:val="28"/>
          <w:szCs w:val="28"/>
          <w:lang w:val="en-US"/>
        </w:rPr>
        <w:t>Social Sciences &amp; Humanities Open</w:t>
      </w:r>
      <w:r w:rsidR="00BA6C08" w:rsidRPr="00DE2AA5">
        <w:rPr>
          <w:rFonts w:ascii="Times New Roman" w:hAnsi="Times New Roman" w:cs="Times New Roman"/>
          <w:i/>
          <w:iCs/>
          <w:sz w:val="28"/>
          <w:szCs w:val="28"/>
          <w:lang w:val="en-US"/>
        </w:rPr>
        <w:t>,</w:t>
      </w:r>
      <w:r w:rsidR="00F446FD">
        <w:rPr>
          <w:rFonts w:ascii="Times New Roman" w:hAnsi="Times New Roman" w:cs="Times New Roman"/>
          <w:sz w:val="28"/>
          <w:szCs w:val="28"/>
          <w:lang w:val="en-US"/>
        </w:rPr>
        <w:t xml:space="preserve"> (</w:t>
      </w:r>
      <w:r w:rsidRPr="00DE2AA5">
        <w:rPr>
          <w:rFonts w:ascii="Times New Roman" w:hAnsi="Times New Roman" w:cs="Times New Roman"/>
          <w:sz w:val="28"/>
          <w:szCs w:val="28"/>
          <w:lang w:val="en-US"/>
        </w:rPr>
        <w:t>13</w:t>
      </w:r>
      <w:r w:rsidR="00657DAE">
        <w:rPr>
          <w:rFonts w:ascii="Times New Roman" w:hAnsi="Times New Roman" w:cs="Times New Roman"/>
          <w:sz w:val="28"/>
          <w:szCs w:val="28"/>
          <w:lang w:val="en-US"/>
        </w:rPr>
        <w:t>)</w:t>
      </w:r>
      <w:r w:rsidR="00BA6C08" w:rsidRPr="00DE2AA5">
        <w:rPr>
          <w:rFonts w:ascii="Times New Roman" w:hAnsi="Times New Roman" w:cs="Times New Roman"/>
          <w:sz w:val="28"/>
          <w:szCs w:val="28"/>
          <w:lang w:val="en-US"/>
        </w:rPr>
        <w:t>,</w:t>
      </w:r>
      <w:r w:rsidRPr="00DE2AA5">
        <w:rPr>
          <w:rFonts w:ascii="Times New Roman" w:hAnsi="Times New Roman" w:cs="Times New Roman"/>
          <w:sz w:val="28"/>
          <w:szCs w:val="28"/>
          <w:lang w:val="en-US"/>
        </w:rPr>
        <w:t xml:space="preserve"> </w:t>
      </w:r>
      <w:r w:rsidR="00BA6C08" w:rsidRPr="00DE2AA5">
        <w:rPr>
          <w:rFonts w:ascii="Times New Roman" w:hAnsi="Times New Roman" w:cs="Times New Roman"/>
          <w:color w:val="000000" w:themeColor="text1"/>
          <w:sz w:val="28"/>
          <w:szCs w:val="28"/>
          <w:lang w:val="en-US"/>
        </w:rPr>
        <w:t>a</w:t>
      </w:r>
      <w:r w:rsidRPr="00DE2AA5">
        <w:rPr>
          <w:rFonts w:ascii="Times New Roman" w:hAnsi="Times New Roman" w:cs="Times New Roman"/>
          <w:color w:val="000000" w:themeColor="text1"/>
          <w:sz w:val="28"/>
          <w:szCs w:val="28"/>
          <w:lang w:val="en-US"/>
        </w:rPr>
        <w:t xml:space="preserve">rticle 102718. </w:t>
      </w:r>
      <w:hyperlink r:id="rId39" w:history="1">
        <w:r w:rsidR="00BA6C08" w:rsidRPr="00DE2AA5">
          <w:rPr>
            <w:rStyle w:val="af0"/>
            <w:rFonts w:ascii="Times New Roman" w:hAnsi="Times New Roman" w:cs="Times New Roman"/>
            <w:sz w:val="28"/>
            <w:szCs w:val="28"/>
            <w:lang w:val="en-US"/>
          </w:rPr>
          <w:t>https://doi.org/10.1016/j.ssaho.2026.102718</w:t>
        </w:r>
      </w:hyperlink>
      <w:r w:rsidRPr="00DE2AA5">
        <w:rPr>
          <w:rFonts w:ascii="Times New Roman" w:hAnsi="Times New Roman" w:cs="Times New Roman"/>
          <w:color w:val="000000" w:themeColor="text1"/>
          <w:sz w:val="28"/>
          <w:szCs w:val="28"/>
          <w:lang w:val="en-US"/>
        </w:rPr>
        <w:t>.</w:t>
      </w:r>
    </w:p>
    <w:p w14:paraId="01AFB371" w14:textId="59AAE9F1" w:rsidR="00CC0693" w:rsidRPr="00DE2AA5" w:rsidRDefault="00CC0693" w:rsidP="00657DAE">
      <w:pPr>
        <w:pStyle w:val="a7"/>
        <w:numPr>
          <w:ilvl w:val="0"/>
          <w:numId w:val="8"/>
        </w:numPr>
        <w:spacing w:after="0" w:line="240" w:lineRule="auto"/>
        <w:ind w:left="0" w:firstLine="0"/>
        <w:jc w:val="both"/>
        <w:rPr>
          <w:rFonts w:ascii="Times New Roman" w:hAnsi="Times New Roman" w:cs="Times New Roman"/>
          <w:sz w:val="28"/>
          <w:szCs w:val="28"/>
          <w:lang w:val="en-US"/>
        </w:rPr>
      </w:pPr>
      <w:r w:rsidRPr="00DE2AA5">
        <w:rPr>
          <w:rFonts w:ascii="Times New Roman" w:hAnsi="Times New Roman" w:cs="Times New Roman"/>
          <w:sz w:val="28"/>
          <w:szCs w:val="28"/>
          <w:lang w:val="en-US"/>
        </w:rPr>
        <w:t xml:space="preserve"> </w:t>
      </w:r>
      <w:r w:rsidR="00BA6C08" w:rsidRPr="00DE2AA5">
        <w:rPr>
          <w:rFonts w:ascii="Times New Roman" w:hAnsi="Times New Roman" w:cs="Times New Roman"/>
          <w:sz w:val="28"/>
          <w:szCs w:val="28"/>
          <w:lang w:val="en-US"/>
        </w:rPr>
        <w:t>Kwan</w:t>
      </w:r>
      <w:r w:rsidR="00657DAE">
        <w:rPr>
          <w:rFonts w:ascii="Times New Roman" w:hAnsi="Times New Roman" w:cs="Times New Roman"/>
          <w:sz w:val="28"/>
          <w:szCs w:val="28"/>
          <w:lang w:val="en-US"/>
        </w:rPr>
        <w:t>,</w:t>
      </w:r>
      <w:r w:rsidR="00BA6C08" w:rsidRPr="00DE2AA5">
        <w:rPr>
          <w:rFonts w:ascii="Times New Roman" w:hAnsi="Times New Roman" w:cs="Times New Roman"/>
          <w:sz w:val="28"/>
          <w:szCs w:val="28"/>
          <w:lang w:val="en-US"/>
        </w:rPr>
        <w:t xml:space="preserve"> Ch.</w:t>
      </w:r>
      <w:r w:rsidR="007D65AF" w:rsidRPr="007D65AF">
        <w:rPr>
          <w:rFonts w:ascii="Times New Roman" w:hAnsi="Times New Roman" w:cs="Times New Roman"/>
          <w:sz w:val="28"/>
          <w:szCs w:val="28"/>
          <w:lang w:val="en-US"/>
        </w:rPr>
        <w:t xml:space="preserve"> </w:t>
      </w:r>
      <w:r w:rsidR="00BA6C08" w:rsidRPr="00DE2AA5">
        <w:rPr>
          <w:rFonts w:ascii="Times New Roman" w:hAnsi="Times New Roman" w:cs="Times New Roman"/>
          <w:sz w:val="28"/>
          <w:szCs w:val="28"/>
          <w:lang w:val="en-US"/>
        </w:rPr>
        <w:t>K., Shum</w:t>
      </w:r>
      <w:r w:rsidR="00657DAE">
        <w:rPr>
          <w:rFonts w:ascii="Times New Roman" w:hAnsi="Times New Roman" w:cs="Times New Roman"/>
          <w:sz w:val="28"/>
          <w:szCs w:val="28"/>
          <w:lang w:val="en-US"/>
        </w:rPr>
        <w:t>,</w:t>
      </w:r>
      <w:r w:rsidR="00BA6C08" w:rsidRPr="00DE2AA5">
        <w:rPr>
          <w:rFonts w:ascii="Times New Roman" w:hAnsi="Times New Roman" w:cs="Times New Roman"/>
          <w:sz w:val="28"/>
          <w:szCs w:val="28"/>
          <w:lang w:val="en-US"/>
        </w:rPr>
        <w:t xml:space="preserve"> M.</w:t>
      </w:r>
      <w:r w:rsidR="007D65AF" w:rsidRPr="007D65AF">
        <w:rPr>
          <w:rFonts w:ascii="Times New Roman" w:hAnsi="Times New Roman" w:cs="Times New Roman"/>
          <w:sz w:val="28"/>
          <w:szCs w:val="28"/>
          <w:lang w:val="en-US"/>
        </w:rPr>
        <w:t xml:space="preserve"> </w:t>
      </w:r>
      <w:r w:rsidR="00BA6C08" w:rsidRPr="00DE2AA5">
        <w:rPr>
          <w:rFonts w:ascii="Times New Roman" w:hAnsi="Times New Roman" w:cs="Times New Roman"/>
          <w:sz w:val="28"/>
          <w:szCs w:val="28"/>
          <w:lang w:val="en-US"/>
        </w:rPr>
        <w:t>H.</w:t>
      </w:r>
      <w:r w:rsidR="007D65AF" w:rsidRPr="007D65AF">
        <w:rPr>
          <w:rFonts w:ascii="Times New Roman" w:hAnsi="Times New Roman" w:cs="Times New Roman"/>
          <w:sz w:val="28"/>
          <w:szCs w:val="28"/>
          <w:lang w:val="en-US"/>
        </w:rPr>
        <w:t xml:space="preserve"> </w:t>
      </w:r>
      <w:r w:rsidR="00BA6C08" w:rsidRPr="00DE2AA5">
        <w:rPr>
          <w:rFonts w:ascii="Times New Roman" w:hAnsi="Times New Roman" w:cs="Times New Roman"/>
          <w:sz w:val="28"/>
          <w:szCs w:val="28"/>
          <w:lang w:val="en-US"/>
        </w:rPr>
        <w:t>Ya., Chu</w:t>
      </w:r>
      <w:r w:rsidR="00657DAE">
        <w:rPr>
          <w:rFonts w:ascii="Times New Roman" w:hAnsi="Times New Roman" w:cs="Times New Roman"/>
          <w:sz w:val="28"/>
          <w:szCs w:val="28"/>
          <w:lang w:val="en-US"/>
        </w:rPr>
        <w:t>,</w:t>
      </w:r>
      <w:r w:rsidR="00BA6C08" w:rsidRPr="00DE2AA5">
        <w:rPr>
          <w:rFonts w:ascii="Times New Roman" w:hAnsi="Times New Roman" w:cs="Times New Roman"/>
          <w:sz w:val="28"/>
          <w:szCs w:val="28"/>
          <w:lang w:val="en-US"/>
        </w:rPr>
        <w:t xml:space="preserve"> T.</w:t>
      </w:r>
      <w:r w:rsidR="007D65AF" w:rsidRPr="007D65AF">
        <w:rPr>
          <w:rFonts w:ascii="Times New Roman" w:hAnsi="Times New Roman" w:cs="Times New Roman"/>
          <w:sz w:val="28"/>
          <w:szCs w:val="28"/>
          <w:lang w:val="en-US"/>
        </w:rPr>
        <w:t xml:space="preserve"> </w:t>
      </w:r>
      <w:r w:rsidR="00BA6C08" w:rsidRPr="00DE2AA5">
        <w:rPr>
          <w:rFonts w:ascii="Times New Roman" w:hAnsi="Times New Roman" w:cs="Times New Roman"/>
          <w:sz w:val="28"/>
          <w:szCs w:val="28"/>
          <w:lang w:val="en-US"/>
        </w:rPr>
        <w:t>T., San Ling Ng</w:t>
      </w:r>
      <w:r w:rsidR="00657DAE">
        <w:rPr>
          <w:rFonts w:ascii="Times New Roman" w:hAnsi="Times New Roman" w:cs="Times New Roman"/>
          <w:sz w:val="28"/>
          <w:szCs w:val="28"/>
          <w:lang w:val="en-US"/>
        </w:rPr>
        <w:t>,</w:t>
      </w:r>
      <w:r w:rsidR="00BA6C08" w:rsidRPr="00DE2AA5">
        <w:rPr>
          <w:rFonts w:ascii="Times New Roman" w:hAnsi="Times New Roman" w:cs="Times New Roman"/>
          <w:sz w:val="28"/>
          <w:szCs w:val="28"/>
          <w:lang w:val="en-US"/>
        </w:rPr>
        <w:t xml:space="preserve"> N.</w:t>
      </w:r>
      <w:r w:rsidR="007D65AF" w:rsidRPr="007D65AF">
        <w:rPr>
          <w:rFonts w:ascii="Times New Roman" w:hAnsi="Times New Roman" w:cs="Times New Roman"/>
          <w:sz w:val="28"/>
          <w:szCs w:val="28"/>
          <w:lang w:val="en-US"/>
        </w:rPr>
        <w:t xml:space="preserve"> </w:t>
      </w:r>
      <w:r w:rsidR="00BA6C08" w:rsidRPr="00DE2AA5">
        <w:rPr>
          <w:rFonts w:ascii="Times New Roman" w:hAnsi="Times New Roman" w:cs="Times New Roman"/>
          <w:sz w:val="28"/>
          <w:szCs w:val="28"/>
          <w:lang w:val="en-US"/>
        </w:rPr>
        <w:t>K.</w:t>
      </w:r>
      <w:r w:rsidR="00F446FD">
        <w:rPr>
          <w:rFonts w:ascii="Times New Roman" w:hAnsi="Times New Roman" w:cs="Times New Roman"/>
          <w:sz w:val="28"/>
          <w:szCs w:val="28"/>
          <w:lang w:val="en-US"/>
        </w:rPr>
        <w:t xml:space="preserve"> (</w:t>
      </w:r>
      <w:r w:rsidR="00BA6C08" w:rsidRPr="00DE2AA5">
        <w:rPr>
          <w:rFonts w:ascii="Times New Roman" w:hAnsi="Times New Roman" w:cs="Times New Roman"/>
          <w:sz w:val="28"/>
          <w:szCs w:val="28"/>
          <w:lang w:val="en-US"/>
        </w:rPr>
        <w:t>2025)</w:t>
      </w:r>
      <w:r w:rsidRPr="00DE2AA5">
        <w:rPr>
          <w:rFonts w:ascii="Times New Roman" w:hAnsi="Times New Roman" w:cs="Times New Roman"/>
          <w:sz w:val="28"/>
          <w:szCs w:val="28"/>
          <w:lang w:val="en-US"/>
        </w:rPr>
        <w:t xml:space="preserve"> Internship: Breaking the vicious unemployment cycle for vulnerable youth</w:t>
      </w:r>
      <w:r w:rsidR="00BA6C08" w:rsidRPr="00DE2AA5">
        <w:rPr>
          <w:rFonts w:ascii="Times New Roman" w:hAnsi="Times New Roman" w:cs="Times New Roman"/>
          <w:sz w:val="28"/>
          <w:szCs w:val="28"/>
          <w:lang w:val="en-US"/>
        </w:rPr>
        <w:t>.</w:t>
      </w:r>
      <w:r w:rsidRPr="00DE2AA5">
        <w:rPr>
          <w:rFonts w:ascii="Times New Roman" w:hAnsi="Times New Roman" w:cs="Times New Roman"/>
          <w:sz w:val="28"/>
          <w:szCs w:val="28"/>
          <w:lang w:val="en-US"/>
        </w:rPr>
        <w:t xml:space="preserve"> </w:t>
      </w:r>
      <w:r w:rsidRPr="00DE2AA5">
        <w:rPr>
          <w:rFonts w:ascii="Times New Roman" w:hAnsi="Times New Roman" w:cs="Times New Roman"/>
          <w:i/>
          <w:iCs/>
          <w:sz w:val="28"/>
          <w:szCs w:val="28"/>
          <w:lang w:val="en-US"/>
        </w:rPr>
        <w:t>Children and Youth Services Review</w:t>
      </w:r>
      <w:r w:rsidR="00BA6C08" w:rsidRPr="00DE2AA5">
        <w:rPr>
          <w:rFonts w:ascii="Times New Roman" w:hAnsi="Times New Roman" w:cs="Times New Roman"/>
          <w:i/>
          <w:iCs/>
          <w:sz w:val="28"/>
          <w:szCs w:val="28"/>
          <w:lang w:val="en-US"/>
        </w:rPr>
        <w:t>,</w:t>
      </w:r>
      <w:r w:rsidR="00F446FD">
        <w:rPr>
          <w:rFonts w:ascii="Times New Roman" w:hAnsi="Times New Roman" w:cs="Times New Roman"/>
          <w:i/>
          <w:iCs/>
          <w:sz w:val="28"/>
          <w:szCs w:val="28"/>
          <w:lang w:val="en-US"/>
        </w:rPr>
        <w:t xml:space="preserve"> </w:t>
      </w:r>
      <w:r w:rsidR="00F446FD">
        <w:rPr>
          <w:rFonts w:ascii="Times New Roman" w:hAnsi="Times New Roman" w:cs="Times New Roman"/>
          <w:sz w:val="28"/>
          <w:szCs w:val="28"/>
          <w:lang w:val="en-US"/>
        </w:rPr>
        <w:t>(</w:t>
      </w:r>
      <w:r w:rsidRPr="00DE2AA5">
        <w:rPr>
          <w:rFonts w:ascii="Times New Roman" w:hAnsi="Times New Roman" w:cs="Times New Roman"/>
          <w:sz w:val="28"/>
          <w:szCs w:val="28"/>
          <w:lang w:val="en-US"/>
        </w:rPr>
        <w:t>169</w:t>
      </w:r>
      <w:r w:rsidR="00657DAE">
        <w:rPr>
          <w:rFonts w:ascii="Times New Roman" w:hAnsi="Times New Roman" w:cs="Times New Roman"/>
          <w:sz w:val="28"/>
          <w:szCs w:val="28"/>
          <w:lang w:val="en-US"/>
        </w:rPr>
        <w:t>)</w:t>
      </w:r>
      <w:r w:rsidR="00BA6C08" w:rsidRPr="00DE2AA5">
        <w:rPr>
          <w:rFonts w:ascii="Times New Roman" w:hAnsi="Times New Roman" w:cs="Times New Roman"/>
          <w:sz w:val="28"/>
          <w:szCs w:val="28"/>
          <w:lang w:val="en-US"/>
        </w:rPr>
        <w:t>,</w:t>
      </w:r>
      <w:r w:rsidRPr="00DE2AA5">
        <w:rPr>
          <w:rFonts w:ascii="Times New Roman" w:hAnsi="Times New Roman" w:cs="Times New Roman"/>
          <w:sz w:val="28"/>
          <w:szCs w:val="28"/>
          <w:lang w:val="en-US"/>
        </w:rPr>
        <w:t xml:space="preserve"> </w:t>
      </w:r>
      <w:r w:rsidR="00BA6C08" w:rsidRPr="00DE2AA5">
        <w:rPr>
          <w:rFonts w:ascii="Times New Roman" w:hAnsi="Times New Roman" w:cs="Times New Roman"/>
          <w:color w:val="000000" w:themeColor="text1"/>
          <w:sz w:val="28"/>
          <w:szCs w:val="28"/>
          <w:lang w:val="en-US"/>
        </w:rPr>
        <w:t>a</w:t>
      </w:r>
      <w:r w:rsidRPr="00DE2AA5">
        <w:rPr>
          <w:rFonts w:ascii="Times New Roman" w:hAnsi="Times New Roman" w:cs="Times New Roman"/>
          <w:color w:val="000000" w:themeColor="text1"/>
          <w:sz w:val="28"/>
          <w:szCs w:val="28"/>
          <w:lang w:val="en-US"/>
        </w:rPr>
        <w:t>rticle</w:t>
      </w:r>
      <w:r w:rsidRPr="00DE2AA5">
        <w:rPr>
          <w:rFonts w:ascii="Times New Roman" w:hAnsi="Times New Roman" w:cs="Times New Roman"/>
          <w:sz w:val="28"/>
          <w:szCs w:val="28"/>
          <w:lang w:val="en-US"/>
        </w:rPr>
        <w:t xml:space="preserve"> 108122. </w:t>
      </w:r>
      <w:hyperlink r:id="rId40" w:history="1">
        <w:r w:rsidR="00BA6C08" w:rsidRPr="00DE2AA5">
          <w:rPr>
            <w:rStyle w:val="af0"/>
            <w:rFonts w:ascii="Times New Roman" w:hAnsi="Times New Roman" w:cs="Times New Roman"/>
            <w:sz w:val="28"/>
            <w:szCs w:val="28"/>
            <w:lang w:val="en-US"/>
          </w:rPr>
          <w:t>https://doi.org/10.1016/j.childyouth.2025.108122</w:t>
        </w:r>
      </w:hyperlink>
      <w:r w:rsidRPr="00DE2AA5">
        <w:rPr>
          <w:rFonts w:ascii="Times New Roman" w:hAnsi="Times New Roman" w:cs="Times New Roman"/>
          <w:color w:val="000000" w:themeColor="text1"/>
          <w:sz w:val="28"/>
          <w:szCs w:val="28"/>
          <w:lang w:val="en-US"/>
        </w:rPr>
        <w:t xml:space="preserve">. </w:t>
      </w:r>
      <w:hyperlink r:id="rId41" w:history="1">
        <w:r w:rsidR="00BA6C08" w:rsidRPr="00DE2AA5">
          <w:rPr>
            <w:rStyle w:val="af0"/>
            <w:rFonts w:ascii="Times New Roman" w:hAnsi="Times New Roman" w:cs="Times New Roman"/>
            <w:sz w:val="28"/>
            <w:szCs w:val="28"/>
            <w:lang w:val="en-US"/>
          </w:rPr>
          <w:t>https://elibrary.ru/lzavra</w:t>
        </w:r>
      </w:hyperlink>
      <w:r w:rsidRPr="00DE2AA5">
        <w:rPr>
          <w:rFonts w:ascii="Times New Roman" w:hAnsi="Times New Roman" w:cs="Times New Roman"/>
          <w:color w:val="000000" w:themeColor="text1"/>
          <w:sz w:val="28"/>
          <w:szCs w:val="28"/>
          <w:lang w:val="en-US"/>
        </w:rPr>
        <w:t>.</w:t>
      </w:r>
    </w:p>
    <w:p w14:paraId="4C83A422" w14:textId="31D12A30" w:rsidR="00CC0693" w:rsidRPr="00DE2AA5" w:rsidRDefault="00700A14" w:rsidP="00AF2F73">
      <w:pPr>
        <w:pStyle w:val="a7"/>
        <w:numPr>
          <w:ilvl w:val="0"/>
          <w:numId w:val="8"/>
        </w:numPr>
        <w:spacing w:after="0" w:line="240" w:lineRule="auto"/>
        <w:ind w:left="0" w:firstLine="0"/>
        <w:jc w:val="both"/>
        <w:rPr>
          <w:rFonts w:ascii="Times New Roman" w:hAnsi="Times New Roman" w:cs="Times New Roman"/>
          <w:color w:val="000000" w:themeColor="text1"/>
          <w:sz w:val="28"/>
          <w:szCs w:val="28"/>
          <w:lang w:val="en-US"/>
        </w:rPr>
      </w:pPr>
      <w:r w:rsidRPr="00700A14">
        <w:rPr>
          <w:rFonts w:ascii="Times New Roman" w:hAnsi="Times New Roman" w:cs="Times New Roman"/>
          <w:color w:val="000000" w:themeColor="text1"/>
          <w:sz w:val="28"/>
          <w:szCs w:val="28"/>
          <w:lang w:val="en-US"/>
        </w:rPr>
        <w:t xml:space="preserve"> </w:t>
      </w:r>
      <w:r w:rsidR="00CC0693" w:rsidRPr="00DE2AA5">
        <w:rPr>
          <w:rFonts w:ascii="Times New Roman" w:hAnsi="Times New Roman" w:cs="Times New Roman"/>
          <w:color w:val="000000" w:themeColor="text1"/>
          <w:sz w:val="28"/>
          <w:szCs w:val="28"/>
          <w:lang w:val="en-US"/>
        </w:rPr>
        <w:t>Álvarez-Huerta</w:t>
      </w:r>
      <w:r w:rsidR="00657DAE">
        <w:rPr>
          <w:rFonts w:ascii="Times New Roman" w:hAnsi="Times New Roman" w:cs="Times New Roman"/>
          <w:color w:val="000000" w:themeColor="text1"/>
          <w:sz w:val="28"/>
          <w:szCs w:val="28"/>
          <w:lang w:val="en-US"/>
        </w:rPr>
        <w:t>,</w:t>
      </w:r>
      <w:r w:rsidR="00CC0693" w:rsidRPr="00DE2AA5">
        <w:rPr>
          <w:rFonts w:ascii="Times New Roman" w:hAnsi="Times New Roman" w:cs="Times New Roman"/>
          <w:color w:val="000000" w:themeColor="text1"/>
          <w:sz w:val="28"/>
          <w:szCs w:val="28"/>
          <w:lang w:val="en-US"/>
        </w:rPr>
        <w:t xml:space="preserve"> P.,</w:t>
      </w:r>
      <w:r w:rsidRPr="00700A14">
        <w:rPr>
          <w:rFonts w:ascii="Times New Roman" w:hAnsi="Times New Roman" w:cs="Times New Roman"/>
          <w:color w:val="000000" w:themeColor="text1"/>
          <w:sz w:val="28"/>
          <w:szCs w:val="28"/>
          <w:lang w:val="en-US"/>
        </w:rPr>
        <w:t xml:space="preserve"> </w:t>
      </w:r>
      <w:r w:rsidR="00CC0693" w:rsidRPr="00DE2AA5">
        <w:rPr>
          <w:rFonts w:ascii="Times New Roman" w:hAnsi="Times New Roman" w:cs="Times New Roman"/>
          <w:color w:val="000000" w:themeColor="text1"/>
          <w:sz w:val="28"/>
          <w:szCs w:val="28"/>
          <w:lang w:val="en-US"/>
        </w:rPr>
        <w:t>Muela</w:t>
      </w:r>
      <w:r w:rsidR="00657DAE">
        <w:rPr>
          <w:rFonts w:ascii="Times New Roman" w:hAnsi="Times New Roman" w:cs="Times New Roman"/>
          <w:color w:val="000000" w:themeColor="text1"/>
          <w:sz w:val="28"/>
          <w:szCs w:val="28"/>
          <w:lang w:val="en-US"/>
        </w:rPr>
        <w:t>,</w:t>
      </w:r>
      <w:r w:rsidR="00CC0693" w:rsidRPr="00DE2AA5">
        <w:rPr>
          <w:rFonts w:ascii="Times New Roman" w:hAnsi="Times New Roman" w:cs="Times New Roman"/>
          <w:color w:val="000000" w:themeColor="text1"/>
          <w:sz w:val="28"/>
          <w:szCs w:val="28"/>
          <w:lang w:val="en-US"/>
        </w:rPr>
        <w:t xml:space="preserve"> A.,</w:t>
      </w:r>
      <w:r w:rsidRPr="00700A14">
        <w:rPr>
          <w:rFonts w:ascii="Times New Roman" w:hAnsi="Times New Roman" w:cs="Times New Roman"/>
          <w:color w:val="000000" w:themeColor="text1"/>
          <w:sz w:val="28"/>
          <w:szCs w:val="28"/>
          <w:lang w:val="en-US"/>
        </w:rPr>
        <w:t xml:space="preserve"> </w:t>
      </w:r>
      <w:r w:rsidR="00CC0693" w:rsidRPr="00DE2AA5">
        <w:rPr>
          <w:rFonts w:ascii="Times New Roman" w:hAnsi="Times New Roman" w:cs="Times New Roman"/>
          <w:color w:val="000000" w:themeColor="text1"/>
          <w:sz w:val="28"/>
          <w:szCs w:val="28"/>
          <w:lang w:val="en-US"/>
        </w:rPr>
        <w:t>Larrea</w:t>
      </w:r>
      <w:r w:rsidR="00657DAE">
        <w:rPr>
          <w:rFonts w:ascii="Times New Roman" w:hAnsi="Times New Roman" w:cs="Times New Roman"/>
          <w:color w:val="000000" w:themeColor="text1"/>
          <w:sz w:val="28"/>
          <w:szCs w:val="28"/>
          <w:lang w:val="en-US"/>
        </w:rPr>
        <w:t>,</w:t>
      </w:r>
      <w:r w:rsidR="00CC0693" w:rsidRPr="00DE2AA5">
        <w:rPr>
          <w:rFonts w:ascii="Times New Roman" w:hAnsi="Times New Roman" w:cs="Times New Roman"/>
          <w:color w:val="000000" w:themeColor="text1"/>
          <w:sz w:val="28"/>
          <w:szCs w:val="28"/>
          <w:lang w:val="en-US"/>
        </w:rPr>
        <w:t xml:space="preserve"> I.</w:t>
      </w:r>
      <w:r w:rsidR="00F446FD">
        <w:rPr>
          <w:rFonts w:ascii="Times New Roman" w:hAnsi="Times New Roman" w:cs="Times New Roman"/>
          <w:color w:val="000000" w:themeColor="text1"/>
          <w:sz w:val="28"/>
          <w:szCs w:val="28"/>
          <w:lang w:val="en-US"/>
        </w:rPr>
        <w:t xml:space="preserve"> (</w:t>
      </w:r>
      <w:r w:rsidR="00BA6C08" w:rsidRPr="00DE2AA5">
        <w:rPr>
          <w:rFonts w:ascii="Times New Roman" w:hAnsi="Times New Roman" w:cs="Times New Roman"/>
          <w:color w:val="000000" w:themeColor="text1"/>
          <w:sz w:val="28"/>
          <w:szCs w:val="28"/>
          <w:lang w:val="en-US"/>
        </w:rPr>
        <w:t xml:space="preserve">2024) </w:t>
      </w:r>
      <w:r w:rsidR="00CC0693" w:rsidRPr="00DE2AA5">
        <w:rPr>
          <w:rFonts w:ascii="Times New Roman" w:hAnsi="Times New Roman" w:cs="Times New Roman"/>
          <w:color w:val="000000" w:themeColor="text1"/>
          <w:sz w:val="28"/>
          <w:szCs w:val="28"/>
          <w:lang w:val="en-US"/>
        </w:rPr>
        <w:t xml:space="preserve">Influence of internship, service learning and student mobility </w:t>
      </w:r>
      <w:proofErr w:type="spellStart"/>
      <w:r w:rsidR="00CC0693" w:rsidRPr="00DE2AA5">
        <w:rPr>
          <w:rFonts w:ascii="Times New Roman" w:hAnsi="Times New Roman" w:cs="Times New Roman"/>
          <w:color w:val="000000" w:themeColor="text1"/>
          <w:sz w:val="28"/>
          <w:szCs w:val="28"/>
          <w:lang w:val="en-US"/>
        </w:rPr>
        <w:t>programmes</w:t>
      </w:r>
      <w:proofErr w:type="spellEnd"/>
      <w:r w:rsidR="00CC0693" w:rsidRPr="00DE2AA5">
        <w:rPr>
          <w:rFonts w:ascii="Times New Roman" w:hAnsi="Times New Roman" w:cs="Times New Roman"/>
          <w:color w:val="000000" w:themeColor="text1"/>
          <w:sz w:val="28"/>
          <w:szCs w:val="28"/>
          <w:lang w:val="en-US"/>
        </w:rPr>
        <w:t xml:space="preserve"> on the development of critical thinking disposition in higher education</w:t>
      </w:r>
      <w:r w:rsidR="00BA6C08" w:rsidRPr="00DE2AA5">
        <w:rPr>
          <w:rFonts w:ascii="Times New Roman" w:hAnsi="Times New Roman" w:cs="Times New Roman"/>
          <w:color w:val="000000" w:themeColor="text1"/>
          <w:sz w:val="28"/>
          <w:szCs w:val="28"/>
          <w:lang w:val="en-US"/>
        </w:rPr>
        <w:t>.</w:t>
      </w:r>
      <w:r w:rsidR="00CC0693" w:rsidRPr="00DE2AA5">
        <w:rPr>
          <w:rFonts w:ascii="Times New Roman" w:hAnsi="Times New Roman" w:cs="Times New Roman"/>
          <w:sz w:val="28"/>
          <w:szCs w:val="28"/>
          <w:lang w:val="en-US"/>
        </w:rPr>
        <w:t xml:space="preserve"> </w:t>
      </w:r>
      <w:r w:rsidR="00CC0693" w:rsidRPr="00DE2AA5">
        <w:rPr>
          <w:rFonts w:ascii="Times New Roman" w:hAnsi="Times New Roman" w:cs="Times New Roman"/>
          <w:i/>
          <w:iCs/>
          <w:sz w:val="28"/>
          <w:szCs w:val="28"/>
          <w:lang w:val="en-US"/>
        </w:rPr>
        <w:t>Social Sciences &amp; Humanities Open</w:t>
      </w:r>
      <w:r w:rsidR="00BA6C08" w:rsidRPr="00DE2AA5">
        <w:rPr>
          <w:rFonts w:ascii="Times New Roman" w:hAnsi="Times New Roman" w:cs="Times New Roman"/>
          <w:i/>
          <w:iCs/>
          <w:sz w:val="28"/>
          <w:szCs w:val="28"/>
          <w:lang w:val="en-US"/>
        </w:rPr>
        <w:t>,</w:t>
      </w:r>
      <w:r w:rsidR="00F446FD">
        <w:rPr>
          <w:rFonts w:ascii="Times New Roman" w:hAnsi="Times New Roman" w:cs="Times New Roman"/>
          <w:i/>
          <w:iCs/>
          <w:sz w:val="28"/>
          <w:szCs w:val="28"/>
          <w:lang w:val="en-US"/>
        </w:rPr>
        <w:t xml:space="preserve"> </w:t>
      </w:r>
      <w:r w:rsidR="00F446FD">
        <w:rPr>
          <w:rFonts w:ascii="Times New Roman" w:hAnsi="Times New Roman" w:cs="Times New Roman"/>
          <w:sz w:val="28"/>
          <w:szCs w:val="28"/>
          <w:lang w:val="en-US"/>
        </w:rPr>
        <w:t>(</w:t>
      </w:r>
      <w:r w:rsidR="00CC0693" w:rsidRPr="00DE2AA5">
        <w:rPr>
          <w:rFonts w:ascii="Times New Roman" w:hAnsi="Times New Roman" w:cs="Times New Roman"/>
          <w:sz w:val="28"/>
          <w:szCs w:val="28"/>
          <w:lang w:val="en-US"/>
        </w:rPr>
        <w:t>10</w:t>
      </w:r>
      <w:r w:rsidR="00657DAE">
        <w:rPr>
          <w:rFonts w:ascii="Times New Roman" w:hAnsi="Times New Roman" w:cs="Times New Roman"/>
          <w:sz w:val="28"/>
          <w:szCs w:val="28"/>
          <w:lang w:val="en-US"/>
        </w:rPr>
        <w:t>)</w:t>
      </w:r>
      <w:r w:rsidR="00BA6C08" w:rsidRPr="00DE2AA5">
        <w:rPr>
          <w:rFonts w:ascii="Times New Roman" w:hAnsi="Times New Roman" w:cs="Times New Roman"/>
          <w:sz w:val="28"/>
          <w:szCs w:val="28"/>
          <w:lang w:val="en-US"/>
        </w:rPr>
        <w:t>,</w:t>
      </w:r>
      <w:r w:rsidR="00CC0693" w:rsidRPr="00DE2AA5">
        <w:rPr>
          <w:rFonts w:ascii="Times New Roman" w:hAnsi="Times New Roman" w:cs="Times New Roman"/>
          <w:sz w:val="28"/>
          <w:szCs w:val="28"/>
          <w:lang w:val="en-US"/>
        </w:rPr>
        <w:t xml:space="preserve"> </w:t>
      </w:r>
      <w:r w:rsidR="00BA6C08" w:rsidRPr="00DE2AA5">
        <w:rPr>
          <w:rFonts w:ascii="Times New Roman" w:hAnsi="Times New Roman" w:cs="Times New Roman"/>
          <w:color w:val="000000" w:themeColor="text1"/>
          <w:sz w:val="28"/>
          <w:szCs w:val="28"/>
          <w:lang w:val="en-US"/>
        </w:rPr>
        <w:t>a</w:t>
      </w:r>
      <w:r w:rsidR="00CC0693" w:rsidRPr="00DE2AA5">
        <w:rPr>
          <w:rFonts w:ascii="Times New Roman" w:hAnsi="Times New Roman" w:cs="Times New Roman"/>
          <w:color w:val="000000" w:themeColor="text1"/>
          <w:sz w:val="28"/>
          <w:szCs w:val="28"/>
          <w:lang w:val="en-US"/>
        </w:rPr>
        <w:t xml:space="preserve">rticle 101006. </w:t>
      </w:r>
      <w:hyperlink r:id="rId42" w:history="1">
        <w:r w:rsidR="00BA6C08" w:rsidRPr="00DE2AA5">
          <w:rPr>
            <w:rStyle w:val="af0"/>
            <w:rFonts w:ascii="Times New Roman" w:hAnsi="Times New Roman" w:cs="Times New Roman"/>
            <w:sz w:val="28"/>
            <w:szCs w:val="28"/>
            <w:lang w:val="en-US"/>
          </w:rPr>
          <w:t>https://doi.org/10.1016/j.ssaho.2024.101006</w:t>
        </w:r>
      </w:hyperlink>
      <w:r w:rsidR="00CC0693" w:rsidRPr="00DE2AA5">
        <w:rPr>
          <w:rFonts w:ascii="Times New Roman" w:hAnsi="Times New Roman" w:cs="Times New Roman"/>
          <w:color w:val="000000" w:themeColor="text1"/>
          <w:sz w:val="28"/>
          <w:szCs w:val="28"/>
          <w:lang w:val="en-US"/>
        </w:rPr>
        <w:t xml:space="preserve">. </w:t>
      </w:r>
      <w:hyperlink r:id="rId43" w:history="1">
        <w:r w:rsidR="00BA6C08" w:rsidRPr="00DE2AA5">
          <w:rPr>
            <w:rStyle w:val="af0"/>
            <w:rFonts w:ascii="Times New Roman" w:hAnsi="Times New Roman" w:cs="Times New Roman"/>
            <w:sz w:val="28"/>
            <w:szCs w:val="28"/>
          </w:rPr>
          <w:t>https://elibrary.ru/vpcvzs</w:t>
        </w:r>
      </w:hyperlink>
      <w:r w:rsidR="00BA6C08" w:rsidRPr="00DE2AA5">
        <w:rPr>
          <w:rFonts w:ascii="Times New Roman" w:hAnsi="Times New Roman" w:cs="Times New Roman"/>
          <w:color w:val="000000" w:themeColor="text1"/>
          <w:sz w:val="28"/>
          <w:szCs w:val="28"/>
        </w:rPr>
        <w:t>.</w:t>
      </w:r>
    </w:p>
    <w:p w14:paraId="1294C737" w14:textId="7C4E79E6" w:rsidR="000E0A70" w:rsidRPr="00CC0693" w:rsidRDefault="000E0A70" w:rsidP="00C73EB6">
      <w:pPr>
        <w:spacing w:line="360" w:lineRule="auto"/>
        <w:jc w:val="both"/>
        <w:rPr>
          <w:rFonts w:ascii="Times New Roman" w:hAnsi="Times New Roman" w:cs="Times New Roman"/>
          <w:sz w:val="28"/>
          <w:szCs w:val="28"/>
          <w:lang w:val="en-US"/>
        </w:rPr>
      </w:pPr>
    </w:p>
    <w:sectPr w:rsidR="000E0A70" w:rsidRPr="00CC0693" w:rsidSect="00C73EB6">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D93E7" w14:textId="77777777" w:rsidR="002B694C" w:rsidRDefault="002B694C" w:rsidP="005B113F">
      <w:pPr>
        <w:spacing w:after="0" w:line="240" w:lineRule="auto"/>
      </w:pPr>
      <w:r>
        <w:separator/>
      </w:r>
    </w:p>
  </w:endnote>
  <w:endnote w:type="continuationSeparator" w:id="0">
    <w:p w14:paraId="1D2B83F1" w14:textId="77777777" w:rsidR="002B694C" w:rsidRDefault="002B694C" w:rsidP="005B1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DB566" w14:textId="77777777" w:rsidR="002B694C" w:rsidRDefault="002B694C" w:rsidP="005B113F">
      <w:pPr>
        <w:spacing w:after="0" w:line="240" w:lineRule="auto"/>
      </w:pPr>
      <w:r>
        <w:separator/>
      </w:r>
    </w:p>
  </w:footnote>
  <w:footnote w:type="continuationSeparator" w:id="0">
    <w:p w14:paraId="5075F311" w14:textId="77777777" w:rsidR="002B694C" w:rsidRDefault="002B694C" w:rsidP="005B11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05567"/>
    <w:multiLevelType w:val="hybridMultilevel"/>
    <w:tmpl w:val="5F62AE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261713E"/>
    <w:multiLevelType w:val="multilevel"/>
    <w:tmpl w:val="71788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FC3080"/>
    <w:multiLevelType w:val="hybridMultilevel"/>
    <w:tmpl w:val="2F16B4E2"/>
    <w:lvl w:ilvl="0" w:tplc="DF729DFA">
      <w:start w:val="1"/>
      <w:numFmt w:val="decimal"/>
      <w:lvlText w:val="%1."/>
      <w:lvlJc w:val="left"/>
      <w:pPr>
        <w:ind w:left="720" w:hanging="360"/>
      </w:pPr>
      <w:rPr>
        <w:rFonts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B513F72"/>
    <w:multiLevelType w:val="multilevel"/>
    <w:tmpl w:val="7FDA5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9B5216"/>
    <w:multiLevelType w:val="multilevel"/>
    <w:tmpl w:val="B80AF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CC37CF"/>
    <w:multiLevelType w:val="hybridMultilevel"/>
    <w:tmpl w:val="5F62AE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B3F3845"/>
    <w:multiLevelType w:val="hybridMultilevel"/>
    <w:tmpl w:val="A8AC7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AB4677"/>
    <w:multiLevelType w:val="multilevel"/>
    <w:tmpl w:val="1A38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3339DD"/>
    <w:multiLevelType w:val="hybridMultilevel"/>
    <w:tmpl w:val="5F62AE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F735C2A"/>
    <w:multiLevelType w:val="multilevel"/>
    <w:tmpl w:val="F04C4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6981327">
    <w:abstractNumId w:val="7"/>
  </w:num>
  <w:num w:numId="2" w16cid:durableId="311103921">
    <w:abstractNumId w:val="8"/>
  </w:num>
  <w:num w:numId="3" w16cid:durableId="1387148369">
    <w:abstractNumId w:val="0"/>
  </w:num>
  <w:num w:numId="4" w16cid:durableId="1118530984">
    <w:abstractNumId w:val="6"/>
  </w:num>
  <w:num w:numId="5" w16cid:durableId="632294811">
    <w:abstractNumId w:val="4"/>
  </w:num>
  <w:num w:numId="6" w16cid:durableId="546572728">
    <w:abstractNumId w:val="1"/>
  </w:num>
  <w:num w:numId="7" w16cid:durableId="1395295">
    <w:abstractNumId w:val="2"/>
  </w:num>
  <w:num w:numId="8" w16cid:durableId="112986768">
    <w:abstractNumId w:val="5"/>
  </w:num>
  <w:num w:numId="9" w16cid:durableId="1555315496">
    <w:abstractNumId w:val="9"/>
  </w:num>
  <w:num w:numId="10" w16cid:durableId="20163713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0AB"/>
    <w:rsid w:val="000039C2"/>
    <w:rsid w:val="00003FAC"/>
    <w:rsid w:val="000113F3"/>
    <w:rsid w:val="00032FE7"/>
    <w:rsid w:val="00033364"/>
    <w:rsid w:val="0003731B"/>
    <w:rsid w:val="00037E93"/>
    <w:rsid w:val="00037F44"/>
    <w:rsid w:val="00043DD8"/>
    <w:rsid w:val="000545F3"/>
    <w:rsid w:val="000760BE"/>
    <w:rsid w:val="00076601"/>
    <w:rsid w:val="000767AA"/>
    <w:rsid w:val="00091E6B"/>
    <w:rsid w:val="000B6011"/>
    <w:rsid w:val="000C1130"/>
    <w:rsid w:val="000D033D"/>
    <w:rsid w:val="000D36AE"/>
    <w:rsid w:val="000D64D3"/>
    <w:rsid w:val="000E0A70"/>
    <w:rsid w:val="000E23B5"/>
    <w:rsid w:val="000E617E"/>
    <w:rsid w:val="000E63B7"/>
    <w:rsid w:val="000E65A7"/>
    <w:rsid w:val="000F3BB7"/>
    <w:rsid w:val="001135EF"/>
    <w:rsid w:val="00116A83"/>
    <w:rsid w:val="00122DB5"/>
    <w:rsid w:val="001347A7"/>
    <w:rsid w:val="001442DA"/>
    <w:rsid w:val="00157748"/>
    <w:rsid w:val="00157E3A"/>
    <w:rsid w:val="00162009"/>
    <w:rsid w:val="001647D0"/>
    <w:rsid w:val="001841B8"/>
    <w:rsid w:val="00187A21"/>
    <w:rsid w:val="00195241"/>
    <w:rsid w:val="001A14F3"/>
    <w:rsid w:val="001A2D21"/>
    <w:rsid w:val="001A657B"/>
    <w:rsid w:val="001B0BC6"/>
    <w:rsid w:val="001B2F3A"/>
    <w:rsid w:val="001B56B3"/>
    <w:rsid w:val="001C2789"/>
    <w:rsid w:val="001D35D3"/>
    <w:rsid w:val="001F6A3C"/>
    <w:rsid w:val="001F79EF"/>
    <w:rsid w:val="00203B70"/>
    <w:rsid w:val="00232F58"/>
    <w:rsid w:val="0026427A"/>
    <w:rsid w:val="00271AE3"/>
    <w:rsid w:val="00276B36"/>
    <w:rsid w:val="00283985"/>
    <w:rsid w:val="002877EA"/>
    <w:rsid w:val="0029240B"/>
    <w:rsid w:val="00296E9F"/>
    <w:rsid w:val="002A0E36"/>
    <w:rsid w:val="002A61F8"/>
    <w:rsid w:val="002B694C"/>
    <w:rsid w:val="002C45C9"/>
    <w:rsid w:val="002C7E83"/>
    <w:rsid w:val="002E77B2"/>
    <w:rsid w:val="002F0604"/>
    <w:rsid w:val="002F09B5"/>
    <w:rsid w:val="002F414C"/>
    <w:rsid w:val="002F5208"/>
    <w:rsid w:val="002F79CE"/>
    <w:rsid w:val="00302434"/>
    <w:rsid w:val="0032202F"/>
    <w:rsid w:val="00326EE4"/>
    <w:rsid w:val="00333AC8"/>
    <w:rsid w:val="003454FB"/>
    <w:rsid w:val="00350B3C"/>
    <w:rsid w:val="003708BE"/>
    <w:rsid w:val="00380914"/>
    <w:rsid w:val="00396701"/>
    <w:rsid w:val="003A2144"/>
    <w:rsid w:val="003C31A9"/>
    <w:rsid w:val="003D2486"/>
    <w:rsid w:val="003D2A59"/>
    <w:rsid w:val="003D74B7"/>
    <w:rsid w:val="00407DF8"/>
    <w:rsid w:val="0041474F"/>
    <w:rsid w:val="00436ABA"/>
    <w:rsid w:val="004461BF"/>
    <w:rsid w:val="0045225F"/>
    <w:rsid w:val="004628C3"/>
    <w:rsid w:val="004633F2"/>
    <w:rsid w:val="004657CF"/>
    <w:rsid w:val="00477342"/>
    <w:rsid w:val="00480F2F"/>
    <w:rsid w:val="004825E2"/>
    <w:rsid w:val="00490F33"/>
    <w:rsid w:val="004931AC"/>
    <w:rsid w:val="004947DB"/>
    <w:rsid w:val="004A0223"/>
    <w:rsid w:val="004A2662"/>
    <w:rsid w:val="004B0111"/>
    <w:rsid w:val="004B43A6"/>
    <w:rsid w:val="004D27CC"/>
    <w:rsid w:val="004D3F9E"/>
    <w:rsid w:val="004F4BF3"/>
    <w:rsid w:val="00500651"/>
    <w:rsid w:val="00511EAF"/>
    <w:rsid w:val="00550E04"/>
    <w:rsid w:val="00562244"/>
    <w:rsid w:val="00562E3C"/>
    <w:rsid w:val="00567B5F"/>
    <w:rsid w:val="0057090E"/>
    <w:rsid w:val="005724AD"/>
    <w:rsid w:val="005724EF"/>
    <w:rsid w:val="00583624"/>
    <w:rsid w:val="00585FFA"/>
    <w:rsid w:val="00590B0B"/>
    <w:rsid w:val="005920CA"/>
    <w:rsid w:val="00593723"/>
    <w:rsid w:val="0059608E"/>
    <w:rsid w:val="005965FA"/>
    <w:rsid w:val="005A4EF3"/>
    <w:rsid w:val="005B113F"/>
    <w:rsid w:val="005B229E"/>
    <w:rsid w:val="005B5D4A"/>
    <w:rsid w:val="005B7725"/>
    <w:rsid w:val="005C4B56"/>
    <w:rsid w:val="005D4D48"/>
    <w:rsid w:val="005E3D74"/>
    <w:rsid w:val="005F2A4E"/>
    <w:rsid w:val="00610B88"/>
    <w:rsid w:val="006259B0"/>
    <w:rsid w:val="00645CD3"/>
    <w:rsid w:val="006529ED"/>
    <w:rsid w:val="0065391A"/>
    <w:rsid w:val="00657DAE"/>
    <w:rsid w:val="00664A7A"/>
    <w:rsid w:val="006700AB"/>
    <w:rsid w:val="00682507"/>
    <w:rsid w:val="0068399F"/>
    <w:rsid w:val="006A4A63"/>
    <w:rsid w:val="006B1783"/>
    <w:rsid w:val="006B1FF0"/>
    <w:rsid w:val="006B5FEA"/>
    <w:rsid w:val="006C67EB"/>
    <w:rsid w:val="006C6E42"/>
    <w:rsid w:val="006D6D89"/>
    <w:rsid w:val="006E2D93"/>
    <w:rsid w:val="006E36D8"/>
    <w:rsid w:val="006F38AA"/>
    <w:rsid w:val="006F4A04"/>
    <w:rsid w:val="006F62AC"/>
    <w:rsid w:val="006F65F5"/>
    <w:rsid w:val="00700A14"/>
    <w:rsid w:val="00706762"/>
    <w:rsid w:val="0071526A"/>
    <w:rsid w:val="007236A6"/>
    <w:rsid w:val="00724577"/>
    <w:rsid w:val="0074711B"/>
    <w:rsid w:val="007518A0"/>
    <w:rsid w:val="00753176"/>
    <w:rsid w:val="00764D0F"/>
    <w:rsid w:val="00773CA9"/>
    <w:rsid w:val="007766A7"/>
    <w:rsid w:val="00777B41"/>
    <w:rsid w:val="0078379E"/>
    <w:rsid w:val="007932EA"/>
    <w:rsid w:val="007974A0"/>
    <w:rsid w:val="00797D33"/>
    <w:rsid w:val="007A4022"/>
    <w:rsid w:val="007D3CE1"/>
    <w:rsid w:val="007D623B"/>
    <w:rsid w:val="007D65AF"/>
    <w:rsid w:val="007E3EE8"/>
    <w:rsid w:val="007F3D39"/>
    <w:rsid w:val="007F69AE"/>
    <w:rsid w:val="007F704C"/>
    <w:rsid w:val="00812F2D"/>
    <w:rsid w:val="00814FED"/>
    <w:rsid w:val="0083242B"/>
    <w:rsid w:val="00834B77"/>
    <w:rsid w:val="00836098"/>
    <w:rsid w:val="00846691"/>
    <w:rsid w:val="008473B8"/>
    <w:rsid w:val="00853E98"/>
    <w:rsid w:val="008670EB"/>
    <w:rsid w:val="008729C1"/>
    <w:rsid w:val="0087737F"/>
    <w:rsid w:val="00892DA2"/>
    <w:rsid w:val="00893504"/>
    <w:rsid w:val="00896EB0"/>
    <w:rsid w:val="008B2458"/>
    <w:rsid w:val="008B3E90"/>
    <w:rsid w:val="008B4D79"/>
    <w:rsid w:val="008D5F89"/>
    <w:rsid w:val="008D6E7B"/>
    <w:rsid w:val="008E1084"/>
    <w:rsid w:val="008E223E"/>
    <w:rsid w:val="008E3996"/>
    <w:rsid w:val="008F2143"/>
    <w:rsid w:val="00904660"/>
    <w:rsid w:val="00907C66"/>
    <w:rsid w:val="0091170C"/>
    <w:rsid w:val="00912D43"/>
    <w:rsid w:val="00914D8E"/>
    <w:rsid w:val="009225B9"/>
    <w:rsid w:val="00953AA7"/>
    <w:rsid w:val="009548CD"/>
    <w:rsid w:val="00960BFE"/>
    <w:rsid w:val="00963BF8"/>
    <w:rsid w:val="00965A8F"/>
    <w:rsid w:val="00975397"/>
    <w:rsid w:val="00975C33"/>
    <w:rsid w:val="009B7D5D"/>
    <w:rsid w:val="009C6744"/>
    <w:rsid w:val="009D2DEB"/>
    <w:rsid w:val="009F3C5A"/>
    <w:rsid w:val="00A0046D"/>
    <w:rsid w:val="00A140BD"/>
    <w:rsid w:val="00A23337"/>
    <w:rsid w:val="00A36667"/>
    <w:rsid w:val="00A3674F"/>
    <w:rsid w:val="00A50AD9"/>
    <w:rsid w:val="00A534EE"/>
    <w:rsid w:val="00A6443F"/>
    <w:rsid w:val="00A92ACF"/>
    <w:rsid w:val="00AB1657"/>
    <w:rsid w:val="00AB261D"/>
    <w:rsid w:val="00AC47A7"/>
    <w:rsid w:val="00AC6A25"/>
    <w:rsid w:val="00AD7249"/>
    <w:rsid w:val="00AD7725"/>
    <w:rsid w:val="00AE5B27"/>
    <w:rsid w:val="00AF2F73"/>
    <w:rsid w:val="00AF4706"/>
    <w:rsid w:val="00AF709E"/>
    <w:rsid w:val="00B249B3"/>
    <w:rsid w:val="00B26DAB"/>
    <w:rsid w:val="00B43548"/>
    <w:rsid w:val="00B464E5"/>
    <w:rsid w:val="00B51D86"/>
    <w:rsid w:val="00B54000"/>
    <w:rsid w:val="00B62702"/>
    <w:rsid w:val="00B76696"/>
    <w:rsid w:val="00B848AA"/>
    <w:rsid w:val="00B90928"/>
    <w:rsid w:val="00B932FE"/>
    <w:rsid w:val="00B9543B"/>
    <w:rsid w:val="00B960FF"/>
    <w:rsid w:val="00BA16B6"/>
    <w:rsid w:val="00BA512D"/>
    <w:rsid w:val="00BA55C9"/>
    <w:rsid w:val="00BA6C08"/>
    <w:rsid w:val="00BB1361"/>
    <w:rsid w:val="00BB153F"/>
    <w:rsid w:val="00BD09BE"/>
    <w:rsid w:val="00BD4D32"/>
    <w:rsid w:val="00BD5F10"/>
    <w:rsid w:val="00BE0BC4"/>
    <w:rsid w:val="00BE4CF2"/>
    <w:rsid w:val="00BE6180"/>
    <w:rsid w:val="00BF0624"/>
    <w:rsid w:val="00BF23C2"/>
    <w:rsid w:val="00BF34A7"/>
    <w:rsid w:val="00C1449D"/>
    <w:rsid w:val="00C26457"/>
    <w:rsid w:val="00C26F90"/>
    <w:rsid w:val="00C32C3C"/>
    <w:rsid w:val="00C34E74"/>
    <w:rsid w:val="00C42B3D"/>
    <w:rsid w:val="00C42C86"/>
    <w:rsid w:val="00C431FD"/>
    <w:rsid w:val="00C44241"/>
    <w:rsid w:val="00C50AFF"/>
    <w:rsid w:val="00C55514"/>
    <w:rsid w:val="00C60014"/>
    <w:rsid w:val="00C64098"/>
    <w:rsid w:val="00C73EB6"/>
    <w:rsid w:val="00C8558C"/>
    <w:rsid w:val="00C866EB"/>
    <w:rsid w:val="00CB2046"/>
    <w:rsid w:val="00CB2E0D"/>
    <w:rsid w:val="00CC01B5"/>
    <w:rsid w:val="00CC0693"/>
    <w:rsid w:val="00CC5603"/>
    <w:rsid w:val="00CD0CC0"/>
    <w:rsid w:val="00CD2020"/>
    <w:rsid w:val="00CD6511"/>
    <w:rsid w:val="00CD7C23"/>
    <w:rsid w:val="00CE47F0"/>
    <w:rsid w:val="00CE662F"/>
    <w:rsid w:val="00CF1BA3"/>
    <w:rsid w:val="00CF73BB"/>
    <w:rsid w:val="00D04BF0"/>
    <w:rsid w:val="00D05E6B"/>
    <w:rsid w:val="00D2076C"/>
    <w:rsid w:val="00D33C31"/>
    <w:rsid w:val="00D37B97"/>
    <w:rsid w:val="00D40D67"/>
    <w:rsid w:val="00D44C28"/>
    <w:rsid w:val="00D509FD"/>
    <w:rsid w:val="00D518D1"/>
    <w:rsid w:val="00D53587"/>
    <w:rsid w:val="00D569B9"/>
    <w:rsid w:val="00D643E0"/>
    <w:rsid w:val="00D8001A"/>
    <w:rsid w:val="00D86EAE"/>
    <w:rsid w:val="00D92E10"/>
    <w:rsid w:val="00DA339A"/>
    <w:rsid w:val="00DB3D10"/>
    <w:rsid w:val="00DE009A"/>
    <w:rsid w:val="00DE2AA5"/>
    <w:rsid w:val="00DE2C8C"/>
    <w:rsid w:val="00DE320F"/>
    <w:rsid w:val="00E078D1"/>
    <w:rsid w:val="00E160BD"/>
    <w:rsid w:val="00E20E95"/>
    <w:rsid w:val="00E30BD4"/>
    <w:rsid w:val="00E36874"/>
    <w:rsid w:val="00E42EC6"/>
    <w:rsid w:val="00E44AF7"/>
    <w:rsid w:val="00E73AD7"/>
    <w:rsid w:val="00E9582D"/>
    <w:rsid w:val="00EC767D"/>
    <w:rsid w:val="00EC7C03"/>
    <w:rsid w:val="00ED038D"/>
    <w:rsid w:val="00EE6145"/>
    <w:rsid w:val="00EE678D"/>
    <w:rsid w:val="00EF3474"/>
    <w:rsid w:val="00F1638E"/>
    <w:rsid w:val="00F36AFD"/>
    <w:rsid w:val="00F4181C"/>
    <w:rsid w:val="00F446FD"/>
    <w:rsid w:val="00F54858"/>
    <w:rsid w:val="00F5538F"/>
    <w:rsid w:val="00F56743"/>
    <w:rsid w:val="00F625A9"/>
    <w:rsid w:val="00F65C75"/>
    <w:rsid w:val="00F81B79"/>
    <w:rsid w:val="00F85FAA"/>
    <w:rsid w:val="00FC6EAA"/>
    <w:rsid w:val="00FD0C9F"/>
    <w:rsid w:val="00FD22DA"/>
    <w:rsid w:val="00FE7D80"/>
    <w:rsid w:val="00FF4F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951BB"/>
  <w15:docId w15:val="{FC4A1EE7-47D9-4685-80EC-9D4743182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700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700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700A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700A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700A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700A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700A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700A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700A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00A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700A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700A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700A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700A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700A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700AB"/>
    <w:rPr>
      <w:rFonts w:eastAsiaTheme="majorEastAsia" w:cstheme="majorBidi"/>
      <w:color w:val="595959" w:themeColor="text1" w:themeTint="A6"/>
    </w:rPr>
  </w:style>
  <w:style w:type="character" w:customStyle="1" w:styleId="80">
    <w:name w:val="Заголовок 8 Знак"/>
    <w:basedOn w:val="a0"/>
    <w:link w:val="8"/>
    <w:uiPriority w:val="9"/>
    <w:semiHidden/>
    <w:rsid w:val="006700A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700AB"/>
    <w:rPr>
      <w:rFonts w:eastAsiaTheme="majorEastAsia" w:cstheme="majorBidi"/>
      <w:color w:val="272727" w:themeColor="text1" w:themeTint="D8"/>
    </w:rPr>
  </w:style>
  <w:style w:type="paragraph" w:styleId="a3">
    <w:name w:val="Title"/>
    <w:basedOn w:val="a"/>
    <w:next w:val="a"/>
    <w:link w:val="a4"/>
    <w:uiPriority w:val="10"/>
    <w:qFormat/>
    <w:rsid w:val="006700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700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00A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700A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700AB"/>
    <w:pPr>
      <w:spacing w:before="160"/>
      <w:jc w:val="center"/>
    </w:pPr>
    <w:rPr>
      <w:i/>
      <w:iCs/>
      <w:color w:val="404040" w:themeColor="text1" w:themeTint="BF"/>
    </w:rPr>
  </w:style>
  <w:style w:type="character" w:customStyle="1" w:styleId="22">
    <w:name w:val="Цитата 2 Знак"/>
    <w:basedOn w:val="a0"/>
    <w:link w:val="21"/>
    <w:uiPriority w:val="29"/>
    <w:rsid w:val="006700AB"/>
    <w:rPr>
      <w:i/>
      <w:iCs/>
      <w:color w:val="404040" w:themeColor="text1" w:themeTint="BF"/>
    </w:rPr>
  </w:style>
  <w:style w:type="paragraph" w:styleId="a7">
    <w:name w:val="List Paragraph"/>
    <w:aliases w:val="Маркер,UL,Абзац маркированнный"/>
    <w:basedOn w:val="a"/>
    <w:link w:val="a8"/>
    <w:uiPriority w:val="34"/>
    <w:qFormat/>
    <w:rsid w:val="006700AB"/>
    <w:pPr>
      <w:ind w:left="720"/>
      <w:contextualSpacing/>
    </w:pPr>
  </w:style>
  <w:style w:type="character" w:styleId="a9">
    <w:name w:val="Intense Emphasis"/>
    <w:basedOn w:val="a0"/>
    <w:uiPriority w:val="21"/>
    <w:qFormat/>
    <w:rsid w:val="006700AB"/>
    <w:rPr>
      <w:i/>
      <w:iCs/>
      <w:color w:val="2F5496" w:themeColor="accent1" w:themeShade="BF"/>
    </w:rPr>
  </w:style>
  <w:style w:type="paragraph" w:styleId="aa">
    <w:name w:val="Intense Quote"/>
    <w:basedOn w:val="a"/>
    <w:next w:val="a"/>
    <w:link w:val="ab"/>
    <w:uiPriority w:val="30"/>
    <w:qFormat/>
    <w:rsid w:val="006700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6700AB"/>
    <w:rPr>
      <w:i/>
      <w:iCs/>
      <w:color w:val="2F5496" w:themeColor="accent1" w:themeShade="BF"/>
    </w:rPr>
  </w:style>
  <w:style w:type="character" w:styleId="ac">
    <w:name w:val="Intense Reference"/>
    <w:basedOn w:val="a0"/>
    <w:uiPriority w:val="32"/>
    <w:qFormat/>
    <w:rsid w:val="006700AB"/>
    <w:rPr>
      <w:b/>
      <w:bCs/>
      <w:smallCaps/>
      <w:color w:val="2F5496" w:themeColor="accent1" w:themeShade="BF"/>
      <w:spacing w:val="5"/>
    </w:rPr>
  </w:style>
  <w:style w:type="paragraph" w:styleId="ad">
    <w:name w:val="footnote text"/>
    <w:aliases w:val="Текст сноски Знак1 Знак,Текст сноски Знак Знак Знак,Footnote Text Char,Текст сноски Знак1 Знак Знак Знак Знак,Текст сноски Знак Знак Знак Знак Знак Знак,Текст сноски Знак Знак Знак Знак Знак Знак Знак Знак Знак Знак,-++, Знак"/>
    <w:basedOn w:val="a"/>
    <w:link w:val="ae"/>
    <w:uiPriority w:val="99"/>
    <w:unhideWhenUsed/>
    <w:rsid w:val="005B113F"/>
    <w:pPr>
      <w:spacing w:after="0" w:line="240" w:lineRule="auto"/>
    </w:pPr>
    <w:rPr>
      <w:rFonts w:eastAsia="Times New Roman" w:cs="Times New Roman"/>
      <w:color w:val="000000"/>
      <w:kern w:val="0"/>
      <w:sz w:val="20"/>
      <w:szCs w:val="20"/>
      <w:lang w:eastAsia="ru-RU"/>
      <w14:ligatures w14:val="none"/>
    </w:rPr>
  </w:style>
  <w:style w:type="character" w:customStyle="1" w:styleId="ae">
    <w:name w:val="Текст сноски Знак"/>
    <w:aliases w:val="Текст сноски Знак1 Знак Знак,Текст сноски Знак Знак Знак Знак,Footnote Text Char Знак,Текст сноски Знак1 Знак Знак Знак Знак Знак,Текст сноски Знак Знак Знак Знак Знак Знак Знак,-++ Знак, Знак Знак"/>
    <w:basedOn w:val="a0"/>
    <w:link w:val="ad"/>
    <w:uiPriority w:val="99"/>
    <w:rsid w:val="005B113F"/>
    <w:rPr>
      <w:rFonts w:eastAsia="Times New Roman" w:cs="Times New Roman"/>
      <w:color w:val="000000"/>
      <w:kern w:val="0"/>
      <w:sz w:val="20"/>
      <w:szCs w:val="20"/>
      <w:lang w:eastAsia="ru-RU"/>
      <w14:ligatures w14:val="none"/>
    </w:rPr>
  </w:style>
  <w:style w:type="character" w:styleId="af">
    <w:name w:val="footnote reference"/>
    <w:basedOn w:val="a0"/>
    <w:uiPriority w:val="99"/>
    <w:unhideWhenUsed/>
    <w:rsid w:val="005B113F"/>
    <w:rPr>
      <w:vertAlign w:val="superscript"/>
    </w:rPr>
  </w:style>
  <w:style w:type="character" w:styleId="af0">
    <w:name w:val="Hyperlink"/>
    <w:basedOn w:val="a0"/>
    <w:uiPriority w:val="99"/>
    <w:unhideWhenUsed/>
    <w:rsid w:val="002F09B5"/>
    <w:rPr>
      <w:color w:val="0563C1" w:themeColor="hyperlink"/>
      <w:u w:val="single"/>
    </w:rPr>
  </w:style>
  <w:style w:type="character" w:customStyle="1" w:styleId="11">
    <w:name w:val="Неразрешенное упоминание1"/>
    <w:basedOn w:val="a0"/>
    <w:uiPriority w:val="99"/>
    <w:semiHidden/>
    <w:unhideWhenUsed/>
    <w:rsid w:val="002F09B5"/>
    <w:rPr>
      <w:color w:val="605E5C"/>
      <w:shd w:val="clear" w:color="auto" w:fill="E1DFDD"/>
    </w:rPr>
  </w:style>
  <w:style w:type="paragraph" w:styleId="af1">
    <w:name w:val="TOC Heading"/>
    <w:basedOn w:val="1"/>
    <w:next w:val="a"/>
    <w:uiPriority w:val="39"/>
    <w:unhideWhenUsed/>
    <w:qFormat/>
    <w:rsid w:val="000039C2"/>
    <w:pPr>
      <w:spacing w:before="240" w:after="0" w:line="259" w:lineRule="auto"/>
      <w:outlineLvl w:val="9"/>
    </w:pPr>
    <w:rPr>
      <w:kern w:val="0"/>
      <w:sz w:val="32"/>
      <w:szCs w:val="32"/>
      <w:lang w:eastAsia="ru-RU"/>
      <w14:ligatures w14:val="none"/>
    </w:rPr>
  </w:style>
  <w:style w:type="character" w:styleId="af2">
    <w:name w:val="FollowedHyperlink"/>
    <w:basedOn w:val="a0"/>
    <w:uiPriority w:val="99"/>
    <w:semiHidden/>
    <w:unhideWhenUsed/>
    <w:rsid w:val="00AC6A25"/>
    <w:rPr>
      <w:color w:val="954F72" w:themeColor="followedHyperlink"/>
      <w:u w:val="single"/>
    </w:rPr>
  </w:style>
  <w:style w:type="character" w:customStyle="1" w:styleId="a8">
    <w:name w:val="Абзац списка Знак"/>
    <w:aliases w:val="Маркер Знак,UL Знак,Абзац маркированнный Знак"/>
    <w:basedOn w:val="a0"/>
    <w:link w:val="a7"/>
    <w:uiPriority w:val="99"/>
    <w:rsid w:val="007E3EE8"/>
  </w:style>
  <w:style w:type="table" w:styleId="af3">
    <w:name w:val="Table Grid"/>
    <w:basedOn w:val="a1"/>
    <w:uiPriority w:val="59"/>
    <w:rsid w:val="000545F3"/>
    <w:pPr>
      <w:spacing w:after="0" w:line="240" w:lineRule="auto"/>
    </w:pPr>
    <w:rPr>
      <w:rFonts w:eastAsia="Times New Roman" w:cs="Times New Roman"/>
      <w:color w:val="000000"/>
      <w:kern w:val="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Balloon Text"/>
    <w:basedOn w:val="a"/>
    <w:link w:val="af5"/>
    <w:uiPriority w:val="99"/>
    <w:semiHidden/>
    <w:unhideWhenUsed/>
    <w:rsid w:val="00187A21"/>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187A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ibrary.ru/iwjpyt" TargetMode="External"/><Relationship Id="rId18" Type="http://schemas.openxmlformats.org/officeDocument/2006/relationships/hyperlink" Target="https://elibrary.ru/rqwquc" TargetMode="External"/><Relationship Id="rId26" Type="http://schemas.openxmlformats.org/officeDocument/2006/relationships/hyperlink" Target="https://doi.org/10.23672/SAE.2023.81.17.001" TargetMode="External"/><Relationship Id="rId39" Type="http://schemas.openxmlformats.org/officeDocument/2006/relationships/hyperlink" Target="https://doi.org/10.1016/j.ssaho.2026.102718" TargetMode="External"/><Relationship Id="rId21" Type="http://schemas.openxmlformats.org/officeDocument/2006/relationships/hyperlink" Target="https://elibrary.ru/ydsife" TargetMode="External"/><Relationship Id="rId34" Type="http://schemas.openxmlformats.org/officeDocument/2006/relationships/hyperlink" Target="https://elibrary.ru/gjvafo" TargetMode="External"/><Relationship Id="rId42" Type="http://schemas.openxmlformats.org/officeDocument/2006/relationships/hyperlink" Target="https://doi.org/10.1016/j.ssaho.2024.101006" TargetMode="External"/><Relationship Id="rId7" Type="http://schemas.openxmlformats.org/officeDocument/2006/relationships/hyperlink" Target="https://elibrary.ru/kuifem" TargetMode="External"/><Relationship Id="rId2" Type="http://schemas.openxmlformats.org/officeDocument/2006/relationships/styles" Target="styles.xml"/><Relationship Id="rId16" Type="http://schemas.openxmlformats.org/officeDocument/2006/relationships/hyperlink" Target="https://doi.org/10.1177/1024258919898115" TargetMode="External"/><Relationship Id="rId29" Type="http://schemas.openxmlformats.org/officeDocument/2006/relationships/hyperlink" Target="https://elibrary.ru/vbzys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ibrary.ru/hbtbmp" TargetMode="External"/><Relationship Id="rId24" Type="http://schemas.openxmlformats.org/officeDocument/2006/relationships/hyperlink" Target="https://doi.org/10.24412/2224-0772-2025-103-62-70" TargetMode="External"/><Relationship Id="rId32" Type="http://schemas.openxmlformats.org/officeDocument/2006/relationships/hyperlink" Target="https://doi.org/10.36871/ek.up.p.r.2025.01.09.019" TargetMode="External"/><Relationship Id="rId37" Type="http://schemas.openxmlformats.org/officeDocument/2006/relationships/hyperlink" Target="https://doi.org/10.24412/2304-120X-2024-11193" TargetMode="External"/><Relationship Id="rId40" Type="http://schemas.openxmlformats.org/officeDocument/2006/relationships/hyperlink" Target="https://doi.org/10.1016/j.childyouth.2025.108122"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library.ru/vdkgcs" TargetMode="External"/><Relationship Id="rId23" Type="http://schemas.openxmlformats.org/officeDocument/2006/relationships/hyperlink" Target="https://elibrary.ru/rokkjg" TargetMode="External"/><Relationship Id="rId28" Type="http://schemas.openxmlformats.org/officeDocument/2006/relationships/hyperlink" Target="https://elibrary.ru/iwrtkk" TargetMode="External"/><Relationship Id="rId36" Type="http://schemas.openxmlformats.org/officeDocument/2006/relationships/hyperlink" Target="https://elibrary.ru/uhmnan" TargetMode="External"/><Relationship Id="rId10" Type="http://schemas.openxmlformats.org/officeDocument/2006/relationships/hyperlink" Target="https://doi.org/10.54254/2754-1169/99/2024OX0191" TargetMode="External"/><Relationship Id="rId19" Type="http://schemas.openxmlformats.org/officeDocument/2006/relationships/hyperlink" Target="https://doi.org/10.1155/2022/8751815" TargetMode="External"/><Relationship Id="rId31" Type="http://schemas.openxmlformats.org/officeDocument/2006/relationships/hyperlink" Target="https://elibrary.ru/btceie"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3368/jhr.54.4.1015.7449R2" TargetMode="External"/><Relationship Id="rId14" Type="http://schemas.openxmlformats.org/officeDocument/2006/relationships/hyperlink" Target="https://doi.org/10.26549/jetm.v7i1.12525" TargetMode="External"/><Relationship Id="rId22" Type="http://schemas.openxmlformats.org/officeDocument/2006/relationships/hyperlink" Target="https://doi.org/10.24147/1812-3988.2023.21(1).60-70" TargetMode="External"/><Relationship Id="rId27" Type="http://schemas.openxmlformats.org/officeDocument/2006/relationships/hyperlink" Target="https://elibrary.ru/wtlymt" TargetMode="External"/><Relationship Id="rId30" Type="http://schemas.openxmlformats.org/officeDocument/2006/relationships/hyperlink" Target="https://doi.org/10.18522/2070-1403-2023-101-6-20-27" TargetMode="External"/><Relationship Id="rId35" Type="http://schemas.openxmlformats.org/officeDocument/2006/relationships/hyperlink" Target="https://doi.org/10.31992/0869-3617-2024-33-7-144-164" TargetMode="External"/><Relationship Id="rId43" Type="http://schemas.openxmlformats.org/officeDocument/2006/relationships/hyperlink" Target="https://elibrary.ru/vpcvzs" TargetMode="External"/><Relationship Id="rId8" Type="http://schemas.openxmlformats.org/officeDocument/2006/relationships/hyperlink" Target="https://elibrary.ru/xhllkd" TargetMode="External"/><Relationship Id="rId3" Type="http://schemas.openxmlformats.org/officeDocument/2006/relationships/settings" Target="settings.xml"/><Relationship Id="rId12" Type="http://schemas.openxmlformats.org/officeDocument/2006/relationships/hyperlink" Target="https://doi.org/10.46914/1562-2959-2023-1-3-415-427" TargetMode="External"/><Relationship Id="rId17" Type="http://schemas.openxmlformats.org/officeDocument/2006/relationships/hyperlink" Target="https://elibrary.ru/QKZEOI" TargetMode="External"/><Relationship Id="rId25" Type="http://schemas.openxmlformats.org/officeDocument/2006/relationships/hyperlink" Target="https://elibrary.ru/wwrrdg" TargetMode="External"/><Relationship Id="rId33" Type="http://schemas.openxmlformats.org/officeDocument/2006/relationships/hyperlink" Target="https://elibrary.ru/rndnaw" TargetMode="External"/><Relationship Id="rId38" Type="http://schemas.openxmlformats.org/officeDocument/2006/relationships/hyperlink" Target="https://elibrary.ru/kfkzkf" TargetMode="External"/><Relationship Id="rId20" Type="http://schemas.openxmlformats.org/officeDocument/2006/relationships/hyperlink" Target="https://elibrary.ru/duokpt" TargetMode="External"/><Relationship Id="rId41" Type="http://schemas.openxmlformats.org/officeDocument/2006/relationships/hyperlink" Target="https://elibrary.ru/lzavr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1207</Words>
  <Characters>6886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Алина Грамотина</dc:creator>
  <cp:lastModifiedBy>Alexandra</cp:lastModifiedBy>
  <cp:revision>4</cp:revision>
  <dcterms:created xsi:type="dcterms:W3CDTF">2026-06-30T15:45:00Z</dcterms:created>
  <dcterms:modified xsi:type="dcterms:W3CDTF">2026-06-30T15:45:00Z</dcterms:modified>
</cp:coreProperties>
</file>