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0734" w14:textId="77777777" w:rsidR="00842A8D" w:rsidRPr="00071C19" w:rsidRDefault="00842A8D" w:rsidP="00842A8D">
      <w:pPr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71CEEC09" w14:textId="77777777" w:rsidR="00D976CD" w:rsidRPr="00071C19" w:rsidRDefault="00D976CD" w:rsidP="00D976CD">
      <w:pPr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4217DF" w14:textId="77777777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André C., Gal P.,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Schief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 Enhancing productivity and growth in an ageing society: Key mechanisms and policy options // OECD Economics Department Working Papers</w:t>
      </w:r>
      <w:r w:rsidRPr="00071C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.</w:t>
      </w:r>
      <w:r w:rsidRPr="004A252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Pr="00F87D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2024. </w:t>
      </w:r>
      <w:r w:rsidRPr="004A2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1807.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10.1787/605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0787-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9A9091" w14:textId="47F428A8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Махаматова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Т. Потребительское поведение российской молодёжи в условиях санкций // Теория и практика общественного развития. 2024.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4. С. 131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136. DOI 10.24158/tipor.2024.4.15. EDN EDNSLF.</w:t>
      </w:r>
    </w:p>
    <w:p w14:paraId="78A8DA3F" w14:textId="59A2A67F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Сигарева Е. П.,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Сивоплясова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Ю., Архангельский В. Н. Изменения человеческого потенциала в России до 2050 года под влиянием трансформации возрастной структуры населения // Экономика. Налоги. Право. 2023.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2). С. 37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47. DOI 10.26794/1999-849X‑2023-16-2-37-47. EDN GRYYYE.</w:t>
      </w:r>
    </w:p>
    <w:p w14:paraId="00C99F59" w14:textId="050FA637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Масленникова Е. В., Антонова О. А., Колмакова И. Д. Направления повышения конкурентоспособности молодежи на рынке труда // Экономика труда. 2025. Т. 12.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7. С. 1035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1058. DOI 10.18334/et.12.7.123506. EDN UZIUPZ.</w:t>
      </w:r>
    </w:p>
    <w:p w14:paraId="51F2C191" w14:textId="6CCA8F05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Бычкова С. М., Тимошенко С. А. Анализ структурных взаимоотношений между производственным, ресурсным, трудовым и кадровым потенциалами // Ученые записки Российской академии предпринимательства. 2017.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3). С. 196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209. EDN ZHNZBX.</w:t>
      </w:r>
    </w:p>
    <w:p w14:paraId="68F8C645" w14:textId="2015A4FB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Захарчук Т. Д. Основные подходы определения понятия «трудовые ресурсы» // Вестник БрГТУ. 2024.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134). С. 162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164. DOI 10.36773/1818-1112-2024-134-2-162-164. EDN LTNGUH.</w:t>
      </w:r>
    </w:p>
    <w:p w14:paraId="2ADB2E44" w14:textId="7E24F91F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Инютина Е. Н. Теоретические подходы к содержанию трудового потенциала: социально-экономический аспект // Вестник Тихоокеанского государственного университета. 2020.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57). С. 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74. EDN MVVMEF.</w:t>
      </w:r>
    </w:p>
    <w:p w14:paraId="358AC171" w14:textId="29C2FCEE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Римашевская Н. М.,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Мигранова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А.,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Токсанбаева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С. Человеческий и трудовой потенциал российских регионов // Народонаселение. 2014.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3. С. 106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119. EDN SZIQHZ.</w:t>
      </w:r>
    </w:p>
    <w:p w14:paraId="272BE49E" w14:textId="71A7E950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Шматко А. Д., Леонтьева А. Н. Исследования региональных проблем сферы труда в контексте подходов к оценке трудового потенциала территорий // Экономика Северо-Запада: проблемы и перспективы развития. 2024.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76). С. 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103.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10.52897/2411-4588-2024-1-94-103.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ZRWSGP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EE4FB2" w14:textId="33E458D4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Borsekova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K.,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Korony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 Resilience and vulnerability of regional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labour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markets: principal component analysis of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labour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market efficiency in the EU // Regional Studies. 2023. 57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12),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2373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2390. DOI 10.1080/00343404.2022.2042507.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LKUYTI.</w:t>
      </w:r>
    </w:p>
    <w:p w14:paraId="267458C0" w14:textId="1606B680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Fernández-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Huerga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E., García-Arias J., Salvador A. Labor supply: Toward the construction of an alternative conception from post Keynesian and institutional economics // Journal of Post Keynesian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Economcs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2017. 40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4),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576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599. DOI 10.1080/01603477.2017.1338968. </w:t>
      </w:r>
    </w:p>
    <w:p w14:paraId="587D859B" w14:textId="565F6F9B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Radlińska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K. Theoretical Concept of Labor Underutilization - How to Optimize Labor Demand? // Forum for Social Economics. 2025. 54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2),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275–291. DOI 10.1080/07360932.2023.2212135.</w:t>
      </w:r>
    </w:p>
    <w:p w14:paraId="627B6C90" w14:textId="77777777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Georgieva M. Formation and development of labor potential of the Bulgarian village // European Historical Studies. 2025. 1,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48–65. DOI 10.17721/2524-048X.2025.30.4.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BEOGRS.</w:t>
      </w:r>
    </w:p>
    <w:p w14:paraId="3400C7AD" w14:textId="3B3A46B5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Athamneh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 H. A., Jais J. Factors affecting human resource agility: A literature review and future research directions // Cogent Business &amp; Management. 2023. 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1),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16. DOI 10.1080/23311975.2023.2193181. EDN AGIVXR.</w:t>
      </w:r>
    </w:p>
    <w:p w14:paraId="1CF8F8E3" w14:textId="0323ED61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Beauchemin M., Ménard M. A., Gaudreault J., Lehoux N.,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Agnard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S., Quimper C.G. Dynamic allocation of human resources: case study in the metal 4.0 manufacturing industry // International Journal of Production Research. 2023. 61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20),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6891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6907. DOI10.1080/00207543.2022.2139002.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XMUAME.</w:t>
      </w:r>
    </w:p>
    <w:p w14:paraId="1670E96B" w14:textId="77777777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Camasso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 J., Jagannathan R. Human Capital and Labor Supply. In: Caught in the Cultural Preference Net. Three Generations of Employment Choices in Six Capitalist Democracies. Oxford: Oxford University Press, 2021. 276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DOI 10.1093/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oso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/9780190672782.003.0003.</w:t>
      </w:r>
    </w:p>
    <w:p w14:paraId="04B77641" w14:textId="4E70E72C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Duong D. D., Pham A. V. Advancing a Capability Approach to Work as a Central Dimension of Human Development // Forum for Development Studies. 2023. 50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2),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239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260. DOI 10.1080/08039410.2022.2112276. EDN MNLIYU.</w:t>
      </w:r>
    </w:p>
    <w:p w14:paraId="0D4060ED" w14:textId="1F9FEBE7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Леонидова Г. В., Россошанская Е. А., Попов А. В. Мониторинг качества трудового потенциала: 20 лет региональных исследований / под ред. д.э.н. А.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А. Шабуновой. Вологда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ФГБУН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ВолНЦ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РАН, 2018. 192 с. EDN KAYXXI.</w:t>
      </w:r>
    </w:p>
    <w:p w14:paraId="79D3183F" w14:textId="3D5DAD79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Бюраева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 Г. Трудовой потенциал региона: уровень и динамика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материалах Республики Бурятия) // Журн. Сиб.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ун-та. Гуманитарные науки. 2025.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6). С. 1149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1163. EDN JXWHXE.</w:t>
      </w:r>
    </w:p>
    <w:p w14:paraId="325612E9" w14:textId="78CF0976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Кузнецова М. Н., Васильева А. С. Формирование трудового потенциала и его компонентов с позиции цифровой трансформации и технологического суверенитета в Арктической зоне РФ // Север и рынок: формирование экономического порядка. 2024.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4. С. 164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179. DOI 10.37614/2220-802X.4.2024.86.011. EDN KLANPC.</w:t>
      </w:r>
    </w:p>
    <w:p w14:paraId="2B204F62" w14:textId="39AADC78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Попов А. В. Трудовой потенциал России: оценка и инструменты повышения уровня реализации / под науч. рук. д.э.н. А. А. Шабуновой. Вологда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ФГБУН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ВолНЦ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РАН, 2019. 181 с. EDN TCJWYS.</w:t>
      </w:r>
    </w:p>
    <w:p w14:paraId="11923B2C" w14:textId="79216014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Шабунова А. А., Попов А. В., Соловьева Т. С. Потенциал женщин на рынке труда региона // Экономические и социальные перемены: факты, тенденции, прогноз. 2017. Т.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1. С. 124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144. DOI 10.15838/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esc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/2017.1.49.7. EDN YGKGZN.</w:t>
      </w:r>
    </w:p>
    <w:p w14:paraId="31F4AEEC" w14:textId="2C44CE24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Ненахова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 С. Трудовой потенциал инвалидов: проблемы реализации // Народонаселение. 2018.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3). С. 96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108. EDN YNHELB.</w:t>
      </w:r>
    </w:p>
    <w:p w14:paraId="12E76675" w14:textId="7E70B16D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Барановская Т. В., Великая Н. М. Социально-трудовой потенциал пенсионеров по возрасту: динамика восприятия и реализации в условиях демографического постарения // Вопросы управления. 2025. Т.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2. С. 137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150. EDN EXJGFE.</w:t>
      </w:r>
    </w:p>
    <w:p w14:paraId="52525E5C" w14:textId="55EFF75C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Токсанбаева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С., Попова Р. И. Показатели качества трудового потенциала населения регионов России // Народонаселение. 2023. Т. 26.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4. С. 110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122. DOI 10.19181/population.2023.26.4.10. EDN EBUTVX.</w:t>
      </w:r>
    </w:p>
    <w:p w14:paraId="3CFAD0AE" w14:textId="541E9D7C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Мансуров В. А., Иванова Е. Ю. Потенциал современной молодежи: профессиональные ориентиры, личностные трансформации, традиционность и инновационность // Теория и практика общественного развития. 2024.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11. С. 25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DOI 10.24158/tipor.2024.11.2. EDN ENPPLM. </w:t>
      </w:r>
    </w:p>
    <w:p w14:paraId="7D247434" w14:textId="6A3341E0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Григорьева Е. Г.,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Стрекаловская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М. Трудовая мотивация представителей поколения Z: обзор теоретических и эмпирических исследований // Вестник Кемеровского государственного университета. Серия: Политические, социологические и экономические науки. 2025.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С. 633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648.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071C1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10.21603/2500-3372-2025-10-4-633-648</w:t>
        </w:r>
      </w:hyperlink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GVNRYT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8AFCA7" w14:textId="18DAE2F6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Moses J., Hall D.T. Careers and their motivators are changing // Organizational Dynamics.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2023. 52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. 1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6. DOI 10.1016/j.orgdyn.2023.101008. EDN DLRWNS.</w:t>
      </w:r>
    </w:p>
    <w:p w14:paraId="410B85FC" w14:textId="16DE7D1F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Зубок Ю. А., Чупров В. И., Сорокин О. В. Смысловая саморегуляция жизнедеятельности молодежи: гендерные различия в сфере труда // Женщина в российском обществе. 2021.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3. С. 38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59.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10.21064/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WinRS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.2021.0.3.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FKDNTA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1FDD00" w14:textId="7D2EC4F3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Janicijevic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N., Bogićević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Milikić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B., Aleksić Mirić A. Generation Z: Understanding Work-Related Values of Newcomers on Job Market // Economic Themes.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219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240. DOI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10.2478/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ethemes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-2024-0012. EDN BENZWW.</w:t>
      </w:r>
    </w:p>
    <w:p w14:paraId="4B6E3BA4" w14:textId="5E34E6B0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Попов А. В., Соловьева Т. С. Барьеры реализации потенциала молодежи в трудовой деятельности // Экономические и социальные перемены: факты, тенденции, прогноз. 2017. Т. 10.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3. С. 251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268. DOI 10.15838/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esc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/2017.3.51.13. EDN YUJKZL.</w:t>
      </w:r>
    </w:p>
    <w:p w14:paraId="5EF2D8F8" w14:textId="6C6D357C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Леонидова Г. В.,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Димони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 О. Трудовой потенциал молодежи: запросы современного рынка труда // Проблемы развития территории. 2021. Т. 25.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6. С. 7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31. DOI 10.15838/ptd.2021.6.116.1. EDN BLGEHD.</w:t>
      </w:r>
    </w:p>
    <w:p w14:paraId="257A8C7E" w14:textId="34A9CF95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Российское общество: трансформации в региональном дискурсе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итоги 20-летних измерений) / под науч. рук. М. К. Горшкова, В. А. Ильина. Вологда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: ИСЭРТ РАН, 2015. 446 с. EDN TYIASC.</w:t>
      </w:r>
    </w:p>
    <w:p w14:paraId="696C94EA" w14:textId="55A034DB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Лядова А. В. Психическое здоровье современной российской молодежи в условиях цифровизации: социологический анализ // Общество: социология, психология, педагогика. 2022.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7. С. 22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27. DOI 10.24158/spp.2022.7.2. EDN AVNBZU.</w:t>
      </w:r>
    </w:p>
    <w:p w14:paraId="0599B85E" w14:textId="0E45191C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Дорцева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В. Жизненные ориентиры современной студенческой молодежи // Вестник Московского университета. Серия 18. Социология и политология. 2025.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2). С. 221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241. DOI 10.24290/1029-3736-2025-31-2-221-241. EDN MVCZYB.</w:t>
      </w:r>
    </w:p>
    <w:p w14:paraId="75429C14" w14:textId="538626BF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Гамидуллаева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А., Еремина Е. В., Мурзина И. А., </w:t>
      </w:r>
      <w:proofErr w:type="spellStart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Ретинская</w:t>
      </w:r>
      <w:proofErr w:type="spellEnd"/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Н. Традиционные ценности и трудовые установки российской молодежи в контексте модернизационных процессов // 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Модернизация. Инновации.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Развитие). 2026. Т. 17.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1. С. 8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22. DOI 10.18184/2079-4665.2026.17.1.8-22. EDN AZOGGI.</w:t>
      </w:r>
    </w:p>
    <w:p w14:paraId="176A925F" w14:textId="6997DB9D" w:rsidR="00D976CD" w:rsidRPr="00071C19" w:rsidRDefault="00D976CD" w:rsidP="00D976CD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Клячко Т. Л., Токарева Г. С. Оценка избыточности / недостаточности квалификации молодых специалистов: обзор российского опыта // Профессиональное образование и рынок труда. 2024. Т. 12.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140A4">
        <w:rPr>
          <w:rFonts w:ascii="Times New Roman" w:hAnsi="Times New Roman" w:cs="Times New Roman"/>
          <w:color w:val="000000" w:themeColor="text1"/>
          <w:sz w:val="28"/>
          <w:szCs w:val="28"/>
        </w:rPr>
        <w:t>3. С. 32–</w:t>
      </w:r>
      <w:r w:rsidRPr="00071C19">
        <w:rPr>
          <w:rFonts w:ascii="Times New Roman" w:hAnsi="Times New Roman" w:cs="Times New Roman"/>
          <w:color w:val="000000" w:themeColor="text1"/>
          <w:sz w:val="28"/>
          <w:szCs w:val="28"/>
        </w:rPr>
        <w:t>52. DOI 10.52944/PORT.2024.58.3.004. EDN FPKLZC.</w:t>
      </w:r>
    </w:p>
    <w:p w14:paraId="6E7DF796" w14:textId="77777777" w:rsidR="00D976CD" w:rsidRPr="00071C19" w:rsidRDefault="00D976CD" w:rsidP="00D976C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D976CD" w:rsidRPr="00071C19" w:rsidSect="002F036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B19E" w14:textId="77777777" w:rsidR="00D52745" w:rsidRDefault="00D52745" w:rsidP="00EE422E">
      <w:r>
        <w:separator/>
      </w:r>
    </w:p>
  </w:endnote>
  <w:endnote w:type="continuationSeparator" w:id="0">
    <w:p w14:paraId="223FF7C4" w14:textId="77777777" w:rsidR="00D52745" w:rsidRDefault="00D52745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139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2E28C8" w14:textId="35640813" w:rsidR="00D976CD" w:rsidRPr="00595CE4" w:rsidRDefault="00D976CD">
        <w:pPr>
          <w:pStyle w:val="af6"/>
          <w:jc w:val="center"/>
          <w:rPr>
            <w:rFonts w:ascii="Times New Roman" w:hAnsi="Times New Roman" w:cs="Times New Roman"/>
          </w:rPr>
        </w:pPr>
        <w:r w:rsidRPr="00595CE4">
          <w:rPr>
            <w:rFonts w:ascii="Times New Roman" w:hAnsi="Times New Roman" w:cs="Times New Roman"/>
          </w:rPr>
          <w:fldChar w:fldCharType="begin"/>
        </w:r>
        <w:r w:rsidRPr="00595CE4">
          <w:rPr>
            <w:rFonts w:ascii="Times New Roman" w:hAnsi="Times New Roman" w:cs="Times New Roman"/>
          </w:rPr>
          <w:instrText>PAGE   \* MERGEFORMAT</w:instrText>
        </w:r>
        <w:r w:rsidRPr="00595CE4">
          <w:rPr>
            <w:rFonts w:ascii="Times New Roman" w:hAnsi="Times New Roman" w:cs="Times New Roman"/>
          </w:rPr>
          <w:fldChar w:fldCharType="separate"/>
        </w:r>
        <w:r w:rsidR="003B17A1">
          <w:rPr>
            <w:rFonts w:ascii="Times New Roman" w:hAnsi="Times New Roman" w:cs="Times New Roman"/>
            <w:noProof/>
          </w:rPr>
          <w:t>30</w:t>
        </w:r>
        <w:r w:rsidRPr="00595CE4">
          <w:rPr>
            <w:rFonts w:ascii="Times New Roman" w:hAnsi="Times New Roman" w:cs="Times New Roman"/>
          </w:rPr>
          <w:fldChar w:fldCharType="end"/>
        </w:r>
      </w:p>
    </w:sdtContent>
  </w:sdt>
  <w:p w14:paraId="32DE5809" w14:textId="77777777" w:rsidR="00D976CD" w:rsidRDefault="00D976C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175B" w14:textId="77777777" w:rsidR="00D52745" w:rsidRDefault="00D52745" w:rsidP="00EE422E">
      <w:r>
        <w:separator/>
      </w:r>
    </w:p>
  </w:footnote>
  <w:footnote w:type="continuationSeparator" w:id="0">
    <w:p w14:paraId="5FED03C8" w14:textId="77777777" w:rsidR="00D52745" w:rsidRDefault="00D52745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71381D"/>
    <w:multiLevelType w:val="hybridMultilevel"/>
    <w:tmpl w:val="AD0646EE"/>
    <w:lvl w:ilvl="0" w:tplc="7B7A58F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F027AC"/>
    <w:multiLevelType w:val="hybridMultilevel"/>
    <w:tmpl w:val="53822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E9C77E1"/>
    <w:multiLevelType w:val="hybridMultilevel"/>
    <w:tmpl w:val="9CDE79D2"/>
    <w:lvl w:ilvl="0" w:tplc="FC8ACE2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386367">
    <w:abstractNumId w:val="4"/>
  </w:num>
  <w:num w:numId="2" w16cid:durableId="997001537">
    <w:abstractNumId w:val="0"/>
  </w:num>
  <w:num w:numId="3" w16cid:durableId="1028336610">
    <w:abstractNumId w:val="2"/>
  </w:num>
  <w:num w:numId="4" w16cid:durableId="464199427">
    <w:abstractNumId w:val="5"/>
  </w:num>
  <w:num w:numId="5" w16cid:durableId="737018632">
    <w:abstractNumId w:val="15"/>
  </w:num>
  <w:num w:numId="6" w16cid:durableId="1169054961">
    <w:abstractNumId w:val="6"/>
  </w:num>
  <w:num w:numId="7" w16cid:durableId="317735225">
    <w:abstractNumId w:val="7"/>
  </w:num>
  <w:num w:numId="8" w16cid:durableId="995377132">
    <w:abstractNumId w:val="14"/>
  </w:num>
  <w:num w:numId="9" w16cid:durableId="1423376802">
    <w:abstractNumId w:val="13"/>
  </w:num>
  <w:num w:numId="10" w16cid:durableId="1457748204">
    <w:abstractNumId w:val="3"/>
  </w:num>
  <w:num w:numId="11" w16cid:durableId="562058399">
    <w:abstractNumId w:val="11"/>
  </w:num>
  <w:num w:numId="12" w16cid:durableId="326054945">
    <w:abstractNumId w:val="12"/>
  </w:num>
  <w:num w:numId="13" w16cid:durableId="1292595705">
    <w:abstractNumId w:val="8"/>
  </w:num>
  <w:num w:numId="14" w16cid:durableId="1127351560">
    <w:abstractNumId w:val="9"/>
  </w:num>
  <w:num w:numId="15" w16cid:durableId="645475419">
    <w:abstractNumId w:val="10"/>
  </w:num>
  <w:num w:numId="16" w16cid:durableId="129972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22D2"/>
    <w:rsid w:val="000078E8"/>
    <w:rsid w:val="00010C71"/>
    <w:rsid w:val="000129FF"/>
    <w:rsid w:val="000141CC"/>
    <w:rsid w:val="00021B60"/>
    <w:rsid w:val="000300AF"/>
    <w:rsid w:val="00030786"/>
    <w:rsid w:val="00040B31"/>
    <w:rsid w:val="000414AE"/>
    <w:rsid w:val="000450E4"/>
    <w:rsid w:val="000503EE"/>
    <w:rsid w:val="00050C18"/>
    <w:rsid w:val="000525A0"/>
    <w:rsid w:val="00054F25"/>
    <w:rsid w:val="00055566"/>
    <w:rsid w:val="0006298A"/>
    <w:rsid w:val="00064903"/>
    <w:rsid w:val="00065523"/>
    <w:rsid w:val="00066F05"/>
    <w:rsid w:val="000703E1"/>
    <w:rsid w:val="00071C19"/>
    <w:rsid w:val="000722A6"/>
    <w:rsid w:val="00080A0A"/>
    <w:rsid w:val="000833FC"/>
    <w:rsid w:val="00083865"/>
    <w:rsid w:val="00083FF8"/>
    <w:rsid w:val="00084423"/>
    <w:rsid w:val="0009079B"/>
    <w:rsid w:val="00093FF0"/>
    <w:rsid w:val="0009499F"/>
    <w:rsid w:val="000968C1"/>
    <w:rsid w:val="000A06A1"/>
    <w:rsid w:val="000A227A"/>
    <w:rsid w:val="000A30BF"/>
    <w:rsid w:val="000A5F2D"/>
    <w:rsid w:val="000A5FC7"/>
    <w:rsid w:val="000A620C"/>
    <w:rsid w:val="000C478D"/>
    <w:rsid w:val="000D6EC9"/>
    <w:rsid w:val="000D780E"/>
    <w:rsid w:val="000E2543"/>
    <w:rsid w:val="000E3C2F"/>
    <w:rsid w:val="000E4BC0"/>
    <w:rsid w:val="000E575D"/>
    <w:rsid w:val="000F0B48"/>
    <w:rsid w:val="000F4D9F"/>
    <w:rsid w:val="000F7BB5"/>
    <w:rsid w:val="001000A0"/>
    <w:rsid w:val="00100B13"/>
    <w:rsid w:val="0010629B"/>
    <w:rsid w:val="00106CB6"/>
    <w:rsid w:val="00115658"/>
    <w:rsid w:val="00115F04"/>
    <w:rsid w:val="001209ED"/>
    <w:rsid w:val="00125A48"/>
    <w:rsid w:val="001321CF"/>
    <w:rsid w:val="00134442"/>
    <w:rsid w:val="00134542"/>
    <w:rsid w:val="00134925"/>
    <w:rsid w:val="00140EBE"/>
    <w:rsid w:val="00142A74"/>
    <w:rsid w:val="0014354C"/>
    <w:rsid w:val="00143EB9"/>
    <w:rsid w:val="00150872"/>
    <w:rsid w:val="001525CD"/>
    <w:rsid w:val="001528F7"/>
    <w:rsid w:val="00154B65"/>
    <w:rsid w:val="0015602A"/>
    <w:rsid w:val="00162BE4"/>
    <w:rsid w:val="00166D62"/>
    <w:rsid w:val="00167B53"/>
    <w:rsid w:val="0017362C"/>
    <w:rsid w:val="00181733"/>
    <w:rsid w:val="00182943"/>
    <w:rsid w:val="00191505"/>
    <w:rsid w:val="0019482B"/>
    <w:rsid w:val="001A04FD"/>
    <w:rsid w:val="001A0FDC"/>
    <w:rsid w:val="001A5090"/>
    <w:rsid w:val="001B04E0"/>
    <w:rsid w:val="001B06BB"/>
    <w:rsid w:val="001B109A"/>
    <w:rsid w:val="001B38C9"/>
    <w:rsid w:val="001C5D39"/>
    <w:rsid w:val="001D1FE0"/>
    <w:rsid w:val="001D45AE"/>
    <w:rsid w:val="001D737E"/>
    <w:rsid w:val="001E032A"/>
    <w:rsid w:val="001E25BB"/>
    <w:rsid w:val="001F016F"/>
    <w:rsid w:val="001F2986"/>
    <w:rsid w:val="001F3672"/>
    <w:rsid w:val="001F456B"/>
    <w:rsid w:val="001F6681"/>
    <w:rsid w:val="00212885"/>
    <w:rsid w:val="002140A4"/>
    <w:rsid w:val="002157C8"/>
    <w:rsid w:val="00222BEC"/>
    <w:rsid w:val="00224625"/>
    <w:rsid w:val="0023022F"/>
    <w:rsid w:val="00235991"/>
    <w:rsid w:val="00250C96"/>
    <w:rsid w:val="0026032E"/>
    <w:rsid w:val="002664F0"/>
    <w:rsid w:val="002718EB"/>
    <w:rsid w:val="002748D1"/>
    <w:rsid w:val="00282A53"/>
    <w:rsid w:val="00294A47"/>
    <w:rsid w:val="0029715D"/>
    <w:rsid w:val="002A12B4"/>
    <w:rsid w:val="002A3509"/>
    <w:rsid w:val="002A3B0B"/>
    <w:rsid w:val="002A405D"/>
    <w:rsid w:val="002A624E"/>
    <w:rsid w:val="002A63BC"/>
    <w:rsid w:val="002A7004"/>
    <w:rsid w:val="002C4CF2"/>
    <w:rsid w:val="002D54AF"/>
    <w:rsid w:val="002D6072"/>
    <w:rsid w:val="002D6B21"/>
    <w:rsid w:val="002E323E"/>
    <w:rsid w:val="002E74CD"/>
    <w:rsid w:val="002F0367"/>
    <w:rsid w:val="002F4276"/>
    <w:rsid w:val="002F58D2"/>
    <w:rsid w:val="002F5F55"/>
    <w:rsid w:val="002F6064"/>
    <w:rsid w:val="002F71AD"/>
    <w:rsid w:val="00306B04"/>
    <w:rsid w:val="0031319B"/>
    <w:rsid w:val="00316577"/>
    <w:rsid w:val="00327D84"/>
    <w:rsid w:val="00330F90"/>
    <w:rsid w:val="0034039E"/>
    <w:rsid w:val="00344DCF"/>
    <w:rsid w:val="00350A99"/>
    <w:rsid w:val="00350E93"/>
    <w:rsid w:val="00355F03"/>
    <w:rsid w:val="00364D9E"/>
    <w:rsid w:val="00364F46"/>
    <w:rsid w:val="00370A07"/>
    <w:rsid w:val="00380301"/>
    <w:rsid w:val="00380916"/>
    <w:rsid w:val="00387A3D"/>
    <w:rsid w:val="0039662B"/>
    <w:rsid w:val="003A4A06"/>
    <w:rsid w:val="003A5821"/>
    <w:rsid w:val="003B17A1"/>
    <w:rsid w:val="003C3BCE"/>
    <w:rsid w:val="003C5EA6"/>
    <w:rsid w:val="003C6625"/>
    <w:rsid w:val="003D1D35"/>
    <w:rsid w:val="003D2CF8"/>
    <w:rsid w:val="003D4012"/>
    <w:rsid w:val="003D5C1C"/>
    <w:rsid w:val="003E7AAF"/>
    <w:rsid w:val="003F2B8C"/>
    <w:rsid w:val="003F5701"/>
    <w:rsid w:val="00403AA1"/>
    <w:rsid w:val="00404C60"/>
    <w:rsid w:val="004140C5"/>
    <w:rsid w:val="00417BA7"/>
    <w:rsid w:val="004221A5"/>
    <w:rsid w:val="00424A9E"/>
    <w:rsid w:val="00425F03"/>
    <w:rsid w:val="00427E07"/>
    <w:rsid w:val="00435328"/>
    <w:rsid w:val="00445532"/>
    <w:rsid w:val="0045017A"/>
    <w:rsid w:val="00452A97"/>
    <w:rsid w:val="004536F1"/>
    <w:rsid w:val="0045559C"/>
    <w:rsid w:val="004567D5"/>
    <w:rsid w:val="00457424"/>
    <w:rsid w:val="00466BDC"/>
    <w:rsid w:val="00467BE7"/>
    <w:rsid w:val="0047346F"/>
    <w:rsid w:val="004853B5"/>
    <w:rsid w:val="00497BD7"/>
    <w:rsid w:val="004A66E8"/>
    <w:rsid w:val="004A6707"/>
    <w:rsid w:val="004B4494"/>
    <w:rsid w:val="004B50F8"/>
    <w:rsid w:val="004B67D1"/>
    <w:rsid w:val="004C1937"/>
    <w:rsid w:val="004C3445"/>
    <w:rsid w:val="004C408E"/>
    <w:rsid w:val="004C655E"/>
    <w:rsid w:val="004C7CC5"/>
    <w:rsid w:val="004E6925"/>
    <w:rsid w:val="004F0A1B"/>
    <w:rsid w:val="0050035E"/>
    <w:rsid w:val="0050049B"/>
    <w:rsid w:val="00506D24"/>
    <w:rsid w:val="00516608"/>
    <w:rsid w:val="00526960"/>
    <w:rsid w:val="005269F6"/>
    <w:rsid w:val="005304BC"/>
    <w:rsid w:val="00547226"/>
    <w:rsid w:val="00552E84"/>
    <w:rsid w:val="00553358"/>
    <w:rsid w:val="0055490E"/>
    <w:rsid w:val="0055646B"/>
    <w:rsid w:val="00557499"/>
    <w:rsid w:val="00564BED"/>
    <w:rsid w:val="005653F3"/>
    <w:rsid w:val="00571F95"/>
    <w:rsid w:val="00572482"/>
    <w:rsid w:val="00574054"/>
    <w:rsid w:val="0057413E"/>
    <w:rsid w:val="00576D78"/>
    <w:rsid w:val="00582545"/>
    <w:rsid w:val="00584D56"/>
    <w:rsid w:val="005936D5"/>
    <w:rsid w:val="00595AFA"/>
    <w:rsid w:val="00595CE4"/>
    <w:rsid w:val="005A152C"/>
    <w:rsid w:val="005A7182"/>
    <w:rsid w:val="005A76DC"/>
    <w:rsid w:val="005B1FE9"/>
    <w:rsid w:val="005B64B1"/>
    <w:rsid w:val="005B7735"/>
    <w:rsid w:val="005D1C3C"/>
    <w:rsid w:val="005D5B9F"/>
    <w:rsid w:val="005E0FD6"/>
    <w:rsid w:val="005E678B"/>
    <w:rsid w:val="005F135D"/>
    <w:rsid w:val="00604701"/>
    <w:rsid w:val="00607868"/>
    <w:rsid w:val="00607CEB"/>
    <w:rsid w:val="00617F83"/>
    <w:rsid w:val="00622A59"/>
    <w:rsid w:val="00624137"/>
    <w:rsid w:val="00630B04"/>
    <w:rsid w:val="00630D99"/>
    <w:rsid w:val="00632AF1"/>
    <w:rsid w:val="00641ED9"/>
    <w:rsid w:val="00642074"/>
    <w:rsid w:val="00642C25"/>
    <w:rsid w:val="00662699"/>
    <w:rsid w:val="006650C5"/>
    <w:rsid w:val="0067733B"/>
    <w:rsid w:val="006A40A2"/>
    <w:rsid w:val="006A7D49"/>
    <w:rsid w:val="006B3948"/>
    <w:rsid w:val="006C117B"/>
    <w:rsid w:val="006C1EC2"/>
    <w:rsid w:val="006C246D"/>
    <w:rsid w:val="006C37E3"/>
    <w:rsid w:val="006C4549"/>
    <w:rsid w:val="006C57B7"/>
    <w:rsid w:val="006C5959"/>
    <w:rsid w:val="006C5E12"/>
    <w:rsid w:val="006C66D7"/>
    <w:rsid w:val="006D1814"/>
    <w:rsid w:val="006D2FD4"/>
    <w:rsid w:val="006D3C35"/>
    <w:rsid w:val="006D481C"/>
    <w:rsid w:val="006D66F7"/>
    <w:rsid w:val="006D6F87"/>
    <w:rsid w:val="006D7CFF"/>
    <w:rsid w:val="006E1D6B"/>
    <w:rsid w:val="006E456F"/>
    <w:rsid w:val="006E528E"/>
    <w:rsid w:val="006F0D00"/>
    <w:rsid w:val="006F1CB6"/>
    <w:rsid w:val="006F3C83"/>
    <w:rsid w:val="006F3CA0"/>
    <w:rsid w:val="006F72FB"/>
    <w:rsid w:val="00700BD4"/>
    <w:rsid w:val="007010CA"/>
    <w:rsid w:val="00702978"/>
    <w:rsid w:val="00706B77"/>
    <w:rsid w:val="00711BC2"/>
    <w:rsid w:val="00711FF7"/>
    <w:rsid w:val="007162D7"/>
    <w:rsid w:val="00720FA9"/>
    <w:rsid w:val="007214D2"/>
    <w:rsid w:val="0072458C"/>
    <w:rsid w:val="00736A42"/>
    <w:rsid w:val="00741281"/>
    <w:rsid w:val="00744B03"/>
    <w:rsid w:val="00750E7B"/>
    <w:rsid w:val="00754B19"/>
    <w:rsid w:val="0075636B"/>
    <w:rsid w:val="00765ADF"/>
    <w:rsid w:val="00772C69"/>
    <w:rsid w:val="00775CA7"/>
    <w:rsid w:val="0077759F"/>
    <w:rsid w:val="007A11C0"/>
    <w:rsid w:val="007A38DF"/>
    <w:rsid w:val="007A6BEF"/>
    <w:rsid w:val="007B0EAA"/>
    <w:rsid w:val="007B783C"/>
    <w:rsid w:val="007C06DD"/>
    <w:rsid w:val="007C0855"/>
    <w:rsid w:val="007C3ABE"/>
    <w:rsid w:val="007C568A"/>
    <w:rsid w:val="007C7CB2"/>
    <w:rsid w:val="007E3B56"/>
    <w:rsid w:val="007E6412"/>
    <w:rsid w:val="007F0DCB"/>
    <w:rsid w:val="007F3F8B"/>
    <w:rsid w:val="0080137A"/>
    <w:rsid w:val="008107D2"/>
    <w:rsid w:val="008128B3"/>
    <w:rsid w:val="008160B7"/>
    <w:rsid w:val="00817204"/>
    <w:rsid w:val="008179C7"/>
    <w:rsid w:val="0082194B"/>
    <w:rsid w:val="008222E0"/>
    <w:rsid w:val="00823230"/>
    <w:rsid w:val="008355BD"/>
    <w:rsid w:val="00841235"/>
    <w:rsid w:val="00841A04"/>
    <w:rsid w:val="00842A8D"/>
    <w:rsid w:val="008452FF"/>
    <w:rsid w:val="00845952"/>
    <w:rsid w:val="008468C6"/>
    <w:rsid w:val="008501FF"/>
    <w:rsid w:val="00853AC4"/>
    <w:rsid w:val="00855F6F"/>
    <w:rsid w:val="00866A05"/>
    <w:rsid w:val="00874262"/>
    <w:rsid w:val="00877CE7"/>
    <w:rsid w:val="00881096"/>
    <w:rsid w:val="00892D1F"/>
    <w:rsid w:val="00893679"/>
    <w:rsid w:val="00896E5E"/>
    <w:rsid w:val="00897956"/>
    <w:rsid w:val="008A403C"/>
    <w:rsid w:val="008B31D2"/>
    <w:rsid w:val="008B5FC8"/>
    <w:rsid w:val="008C3BB1"/>
    <w:rsid w:val="008C6D73"/>
    <w:rsid w:val="008D054A"/>
    <w:rsid w:val="008D0D67"/>
    <w:rsid w:val="008D1FD7"/>
    <w:rsid w:val="008D20E1"/>
    <w:rsid w:val="008D7B0D"/>
    <w:rsid w:val="008E70B4"/>
    <w:rsid w:val="008E7DE0"/>
    <w:rsid w:val="008F2FF6"/>
    <w:rsid w:val="008F3D5C"/>
    <w:rsid w:val="008F69A9"/>
    <w:rsid w:val="0090023C"/>
    <w:rsid w:val="00903541"/>
    <w:rsid w:val="009043BD"/>
    <w:rsid w:val="009128ED"/>
    <w:rsid w:val="00930AA5"/>
    <w:rsid w:val="00931D29"/>
    <w:rsid w:val="00932306"/>
    <w:rsid w:val="00934075"/>
    <w:rsid w:val="0093790A"/>
    <w:rsid w:val="00940CD0"/>
    <w:rsid w:val="009438CF"/>
    <w:rsid w:val="00946C50"/>
    <w:rsid w:val="0094712C"/>
    <w:rsid w:val="00952AC4"/>
    <w:rsid w:val="00954DF0"/>
    <w:rsid w:val="00956B2C"/>
    <w:rsid w:val="00960266"/>
    <w:rsid w:val="00961F63"/>
    <w:rsid w:val="009626E6"/>
    <w:rsid w:val="009638AE"/>
    <w:rsid w:val="00983212"/>
    <w:rsid w:val="00990090"/>
    <w:rsid w:val="00990BD0"/>
    <w:rsid w:val="00990EEB"/>
    <w:rsid w:val="00991C8E"/>
    <w:rsid w:val="00995C45"/>
    <w:rsid w:val="00997A46"/>
    <w:rsid w:val="009A0F44"/>
    <w:rsid w:val="009B3EA1"/>
    <w:rsid w:val="009B5BB1"/>
    <w:rsid w:val="009B74B2"/>
    <w:rsid w:val="009C23A1"/>
    <w:rsid w:val="009C411A"/>
    <w:rsid w:val="009C4341"/>
    <w:rsid w:val="009D1A59"/>
    <w:rsid w:val="009D6AF6"/>
    <w:rsid w:val="009E7956"/>
    <w:rsid w:val="00A11B04"/>
    <w:rsid w:val="00A1278C"/>
    <w:rsid w:val="00A15D68"/>
    <w:rsid w:val="00A20888"/>
    <w:rsid w:val="00A25E01"/>
    <w:rsid w:val="00A309EC"/>
    <w:rsid w:val="00A33FF6"/>
    <w:rsid w:val="00A355C6"/>
    <w:rsid w:val="00A418CA"/>
    <w:rsid w:val="00A44249"/>
    <w:rsid w:val="00A47B9B"/>
    <w:rsid w:val="00A51779"/>
    <w:rsid w:val="00A6236F"/>
    <w:rsid w:val="00A709ED"/>
    <w:rsid w:val="00A8240A"/>
    <w:rsid w:val="00A903DC"/>
    <w:rsid w:val="00A906C4"/>
    <w:rsid w:val="00AA3651"/>
    <w:rsid w:val="00AB1D5A"/>
    <w:rsid w:val="00AB24CF"/>
    <w:rsid w:val="00AB2AA8"/>
    <w:rsid w:val="00AB4A15"/>
    <w:rsid w:val="00AB7D6E"/>
    <w:rsid w:val="00AC478A"/>
    <w:rsid w:val="00AC7199"/>
    <w:rsid w:val="00AD0951"/>
    <w:rsid w:val="00AD207D"/>
    <w:rsid w:val="00AD74C6"/>
    <w:rsid w:val="00AE77E2"/>
    <w:rsid w:val="00AF133C"/>
    <w:rsid w:val="00AF2344"/>
    <w:rsid w:val="00AF2B4B"/>
    <w:rsid w:val="00AF4E1F"/>
    <w:rsid w:val="00B0631F"/>
    <w:rsid w:val="00B1416D"/>
    <w:rsid w:val="00B166C7"/>
    <w:rsid w:val="00B17D38"/>
    <w:rsid w:val="00B20132"/>
    <w:rsid w:val="00B20F14"/>
    <w:rsid w:val="00B229EF"/>
    <w:rsid w:val="00B23B31"/>
    <w:rsid w:val="00B242DF"/>
    <w:rsid w:val="00B32DE6"/>
    <w:rsid w:val="00B34AD6"/>
    <w:rsid w:val="00B419B8"/>
    <w:rsid w:val="00B4321F"/>
    <w:rsid w:val="00B5296C"/>
    <w:rsid w:val="00B573BC"/>
    <w:rsid w:val="00B6117B"/>
    <w:rsid w:val="00B64F37"/>
    <w:rsid w:val="00B6567B"/>
    <w:rsid w:val="00B670A2"/>
    <w:rsid w:val="00B714DB"/>
    <w:rsid w:val="00B72CD3"/>
    <w:rsid w:val="00B739D0"/>
    <w:rsid w:val="00B75632"/>
    <w:rsid w:val="00B8038A"/>
    <w:rsid w:val="00B8392E"/>
    <w:rsid w:val="00B84E77"/>
    <w:rsid w:val="00B929F5"/>
    <w:rsid w:val="00B93032"/>
    <w:rsid w:val="00B972B4"/>
    <w:rsid w:val="00B977FE"/>
    <w:rsid w:val="00BA2D57"/>
    <w:rsid w:val="00BA34E2"/>
    <w:rsid w:val="00BA4A88"/>
    <w:rsid w:val="00BA5E50"/>
    <w:rsid w:val="00BB1EB6"/>
    <w:rsid w:val="00BC25FC"/>
    <w:rsid w:val="00BC3477"/>
    <w:rsid w:val="00BC3E29"/>
    <w:rsid w:val="00BD1CE2"/>
    <w:rsid w:val="00BD1CE9"/>
    <w:rsid w:val="00BD275A"/>
    <w:rsid w:val="00BD28F8"/>
    <w:rsid w:val="00BD4EDF"/>
    <w:rsid w:val="00BD6CCC"/>
    <w:rsid w:val="00BD7EC0"/>
    <w:rsid w:val="00BE7C2F"/>
    <w:rsid w:val="00BF0AEF"/>
    <w:rsid w:val="00C0125D"/>
    <w:rsid w:val="00C208F0"/>
    <w:rsid w:val="00C23461"/>
    <w:rsid w:val="00C269E8"/>
    <w:rsid w:val="00C32DF7"/>
    <w:rsid w:val="00C354C2"/>
    <w:rsid w:val="00C359EF"/>
    <w:rsid w:val="00C41072"/>
    <w:rsid w:val="00C41E0E"/>
    <w:rsid w:val="00C4521F"/>
    <w:rsid w:val="00C52152"/>
    <w:rsid w:val="00C55A3D"/>
    <w:rsid w:val="00C60743"/>
    <w:rsid w:val="00C61871"/>
    <w:rsid w:val="00C7416A"/>
    <w:rsid w:val="00C81C25"/>
    <w:rsid w:val="00C85AE4"/>
    <w:rsid w:val="00C87610"/>
    <w:rsid w:val="00C91ABE"/>
    <w:rsid w:val="00C9304C"/>
    <w:rsid w:val="00CA0BAA"/>
    <w:rsid w:val="00CA13C0"/>
    <w:rsid w:val="00CA17CF"/>
    <w:rsid w:val="00CA1D6B"/>
    <w:rsid w:val="00CA5082"/>
    <w:rsid w:val="00CA7952"/>
    <w:rsid w:val="00CB05B5"/>
    <w:rsid w:val="00CB3395"/>
    <w:rsid w:val="00CB6B98"/>
    <w:rsid w:val="00CC7A11"/>
    <w:rsid w:val="00CC7C6F"/>
    <w:rsid w:val="00CD4480"/>
    <w:rsid w:val="00CD5E4A"/>
    <w:rsid w:val="00CE05B9"/>
    <w:rsid w:val="00CE0F8E"/>
    <w:rsid w:val="00CE33B6"/>
    <w:rsid w:val="00CE7799"/>
    <w:rsid w:val="00CF55FB"/>
    <w:rsid w:val="00CF7AEC"/>
    <w:rsid w:val="00D0072F"/>
    <w:rsid w:val="00D02C42"/>
    <w:rsid w:val="00D02D58"/>
    <w:rsid w:val="00D067DF"/>
    <w:rsid w:val="00D06DDE"/>
    <w:rsid w:val="00D10711"/>
    <w:rsid w:val="00D21E3C"/>
    <w:rsid w:val="00D24DB1"/>
    <w:rsid w:val="00D3481E"/>
    <w:rsid w:val="00D358B0"/>
    <w:rsid w:val="00D52089"/>
    <w:rsid w:val="00D52745"/>
    <w:rsid w:val="00D57C26"/>
    <w:rsid w:val="00D63689"/>
    <w:rsid w:val="00D82BD4"/>
    <w:rsid w:val="00D848FF"/>
    <w:rsid w:val="00D976CD"/>
    <w:rsid w:val="00DA281E"/>
    <w:rsid w:val="00DA34DF"/>
    <w:rsid w:val="00DB4AD4"/>
    <w:rsid w:val="00DC7E53"/>
    <w:rsid w:val="00DD0882"/>
    <w:rsid w:val="00DD3A5C"/>
    <w:rsid w:val="00DD3C78"/>
    <w:rsid w:val="00DD52DC"/>
    <w:rsid w:val="00DD5578"/>
    <w:rsid w:val="00DD7099"/>
    <w:rsid w:val="00DE1D16"/>
    <w:rsid w:val="00DE2DE6"/>
    <w:rsid w:val="00DE4A5D"/>
    <w:rsid w:val="00DF2490"/>
    <w:rsid w:val="00DF73FA"/>
    <w:rsid w:val="00DF78A0"/>
    <w:rsid w:val="00E0165F"/>
    <w:rsid w:val="00E0450C"/>
    <w:rsid w:val="00E129FB"/>
    <w:rsid w:val="00E15153"/>
    <w:rsid w:val="00E2128C"/>
    <w:rsid w:val="00E317D7"/>
    <w:rsid w:val="00E322F3"/>
    <w:rsid w:val="00E46631"/>
    <w:rsid w:val="00E46C54"/>
    <w:rsid w:val="00E519C3"/>
    <w:rsid w:val="00E52345"/>
    <w:rsid w:val="00E705B6"/>
    <w:rsid w:val="00E77919"/>
    <w:rsid w:val="00E8627E"/>
    <w:rsid w:val="00E914DC"/>
    <w:rsid w:val="00EA214A"/>
    <w:rsid w:val="00EA5E1F"/>
    <w:rsid w:val="00EA5FE0"/>
    <w:rsid w:val="00EB32F5"/>
    <w:rsid w:val="00EB5564"/>
    <w:rsid w:val="00EB61F3"/>
    <w:rsid w:val="00EC7A3C"/>
    <w:rsid w:val="00ED0A3F"/>
    <w:rsid w:val="00ED253D"/>
    <w:rsid w:val="00ED25D1"/>
    <w:rsid w:val="00ED3DCF"/>
    <w:rsid w:val="00ED6D0E"/>
    <w:rsid w:val="00ED785F"/>
    <w:rsid w:val="00ED7B88"/>
    <w:rsid w:val="00EE1221"/>
    <w:rsid w:val="00EE1963"/>
    <w:rsid w:val="00EE422E"/>
    <w:rsid w:val="00EE5467"/>
    <w:rsid w:val="00EF5555"/>
    <w:rsid w:val="00EF632F"/>
    <w:rsid w:val="00F044E7"/>
    <w:rsid w:val="00F13913"/>
    <w:rsid w:val="00F2498C"/>
    <w:rsid w:val="00F33FFB"/>
    <w:rsid w:val="00F3569B"/>
    <w:rsid w:val="00F41CE5"/>
    <w:rsid w:val="00F45A40"/>
    <w:rsid w:val="00F45D70"/>
    <w:rsid w:val="00F46AE8"/>
    <w:rsid w:val="00F5457C"/>
    <w:rsid w:val="00F55D5E"/>
    <w:rsid w:val="00F65386"/>
    <w:rsid w:val="00F67F57"/>
    <w:rsid w:val="00F722CD"/>
    <w:rsid w:val="00F75DDC"/>
    <w:rsid w:val="00F85968"/>
    <w:rsid w:val="00F86DA5"/>
    <w:rsid w:val="00F87193"/>
    <w:rsid w:val="00F96F81"/>
    <w:rsid w:val="00FA1B2A"/>
    <w:rsid w:val="00FA2718"/>
    <w:rsid w:val="00FA3B6E"/>
    <w:rsid w:val="00FA649B"/>
    <w:rsid w:val="00FA6AF5"/>
    <w:rsid w:val="00FC33EB"/>
    <w:rsid w:val="00FC45AB"/>
    <w:rsid w:val="00FC7302"/>
    <w:rsid w:val="00FE044F"/>
    <w:rsid w:val="00FE3965"/>
    <w:rsid w:val="00FE4D29"/>
    <w:rsid w:val="00FF0754"/>
    <w:rsid w:val="00FF6055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A1269AE9-97B1-4086-B4F0-669F053A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99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24625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595C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95CE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595C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95C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603/2500-3372-2025-10-4-633-6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CA94-CA3B-4068-942E-0CB640E1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Alexandra</cp:lastModifiedBy>
  <cp:revision>4</cp:revision>
  <dcterms:created xsi:type="dcterms:W3CDTF">2026-06-30T15:19:00Z</dcterms:created>
  <dcterms:modified xsi:type="dcterms:W3CDTF">2026-06-30T15:23:00Z</dcterms:modified>
</cp:coreProperties>
</file>