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564CD" w14:textId="77777777" w:rsidR="006200FB" w:rsidRPr="00093D4C" w:rsidRDefault="006200FB" w:rsidP="006200FB">
      <w:pPr>
        <w:ind w:firstLine="426"/>
        <w:contextualSpacing/>
        <w:jc w:val="center"/>
        <w:rPr>
          <w:rFonts w:eastAsia="Calibri"/>
          <w:b/>
          <w:bCs/>
          <w:sz w:val="28"/>
          <w:lang w:val="en-US"/>
        </w:rPr>
      </w:pPr>
      <w:r w:rsidRPr="00093D4C">
        <w:rPr>
          <w:rFonts w:eastAsia="Calibri"/>
          <w:b/>
          <w:bCs/>
          <w:sz w:val="28"/>
          <w:lang w:val="en-US"/>
        </w:rPr>
        <w:t>REFERENCES</w:t>
      </w:r>
    </w:p>
    <w:p w14:paraId="0C58F633" w14:textId="77777777" w:rsidR="006200FB" w:rsidRPr="009F6BFF" w:rsidRDefault="006200FB" w:rsidP="006200FB">
      <w:pPr>
        <w:ind w:firstLine="426"/>
        <w:contextualSpacing/>
        <w:jc w:val="both"/>
        <w:rPr>
          <w:rFonts w:eastAsia="Calibri"/>
          <w:sz w:val="28"/>
          <w:lang w:val="en-US"/>
        </w:rPr>
      </w:pPr>
    </w:p>
    <w:p w14:paraId="4BE9C151" w14:textId="77777777" w:rsidR="006200FB" w:rsidRPr="00DE4EA2" w:rsidRDefault="006200FB" w:rsidP="006200FB">
      <w:pPr>
        <w:contextualSpacing/>
        <w:jc w:val="both"/>
        <w:rPr>
          <w:rFonts w:eastAsia="Calibri"/>
          <w:sz w:val="28"/>
          <w:lang w:val="en-US"/>
        </w:rPr>
      </w:pPr>
      <w:r w:rsidRPr="00DE4EA2">
        <w:rPr>
          <w:rFonts w:eastAsia="Calibri"/>
          <w:sz w:val="28"/>
          <w:lang w:val="en-US"/>
        </w:rPr>
        <w:t xml:space="preserve">1. </w:t>
      </w:r>
      <w:proofErr w:type="spellStart"/>
      <w:r w:rsidRPr="00DE4EA2">
        <w:rPr>
          <w:rFonts w:eastAsia="Calibri"/>
          <w:sz w:val="28"/>
          <w:lang w:val="en-US"/>
        </w:rPr>
        <w:t>Soldatkin</w:t>
      </w:r>
      <w:proofErr w:type="spellEnd"/>
      <w:r w:rsidRPr="00DE4EA2">
        <w:rPr>
          <w:rFonts w:eastAsia="Calibri"/>
          <w:sz w:val="28"/>
          <w:lang w:val="en-US"/>
        </w:rPr>
        <w:t xml:space="preserve">, A. A., Krakhmalov, A. N. (2021) Conceptual aspects of the definition of the category «labor potential». </w:t>
      </w:r>
      <w:r w:rsidRPr="00DE4EA2">
        <w:rPr>
          <w:rFonts w:eastAsia="Calibri"/>
          <w:i/>
          <w:sz w:val="28"/>
          <w:lang w:val="en-US"/>
        </w:rPr>
        <w:t>Bulletin of the Altai Academy of Economics and Law</w:t>
      </w:r>
      <w:r w:rsidRPr="00DE4EA2">
        <w:rPr>
          <w:rFonts w:eastAsia="Calibri"/>
          <w:sz w:val="28"/>
          <w:lang w:val="en-US"/>
        </w:rPr>
        <w:t xml:space="preserve">, (8), pp. 68–74. </w:t>
      </w:r>
      <w:hyperlink r:id="rId8" w:history="1">
        <w:r w:rsidRPr="00DE4EA2">
          <w:rPr>
            <w:rStyle w:val="af0"/>
            <w:rFonts w:eastAsia="Calibri"/>
            <w:sz w:val="28"/>
            <w:lang w:val="en-US"/>
          </w:rPr>
          <w:t>https://doi.org/10.17513/vaael.1811</w:t>
        </w:r>
      </w:hyperlink>
      <w:r w:rsidRPr="00DE4EA2">
        <w:rPr>
          <w:rFonts w:eastAsia="Calibri"/>
          <w:sz w:val="28"/>
          <w:lang w:val="en-US"/>
        </w:rPr>
        <w:t xml:space="preserve">. </w:t>
      </w:r>
      <w:r w:rsidRPr="005B4682">
        <w:rPr>
          <w:rFonts w:eastAsia="Calibri"/>
          <w:sz w:val="28"/>
          <w:lang w:val="en-US"/>
        </w:rPr>
        <w:t>https:// elibrary.ru/</w:t>
      </w:r>
      <w:proofErr w:type="spellStart"/>
      <w:r w:rsidRPr="005B4682">
        <w:rPr>
          <w:rFonts w:eastAsia="Calibri"/>
          <w:sz w:val="28"/>
          <w:lang w:val="en-US"/>
        </w:rPr>
        <w:t>dymmxr</w:t>
      </w:r>
      <w:proofErr w:type="spellEnd"/>
      <w:r w:rsidRPr="00DE4EA2">
        <w:rPr>
          <w:rFonts w:eastAsia="Calibri"/>
          <w:sz w:val="28"/>
          <w:lang w:val="en-US"/>
        </w:rPr>
        <w:t>.</w:t>
      </w:r>
    </w:p>
    <w:p w14:paraId="61AA2281" w14:textId="77777777" w:rsidR="006200FB" w:rsidRPr="00DE4EA2" w:rsidRDefault="006200FB" w:rsidP="006200FB">
      <w:pPr>
        <w:contextualSpacing/>
        <w:jc w:val="both"/>
        <w:rPr>
          <w:rFonts w:eastAsia="Calibri"/>
          <w:sz w:val="28"/>
          <w:lang w:val="en-US"/>
        </w:rPr>
      </w:pPr>
      <w:r w:rsidRPr="00DE4EA2">
        <w:rPr>
          <w:rFonts w:eastAsia="Calibri"/>
          <w:sz w:val="28"/>
          <w:lang w:val="en-US"/>
        </w:rPr>
        <w:t xml:space="preserve">2. Zolotina, O. A., </w:t>
      </w:r>
      <w:proofErr w:type="spellStart"/>
      <w:r w:rsidRPr="00DE4EA2">
        <w:rPr>
          <w:rFonts w:eastAsia="Calibri"/>
          <w:sz w:val="28"/>
          <w:lang w:val="en-US"/>
        </w:rPr>
        <w:t>Sagdeeva</w:t>
      </w:r>
      <w:proofErr w:type="spellEnd"/>
      <w:r w:rsidRPr="00DE4EA2">
        <w:rPr>
          <w:rFonts w:eastAsia="Calibri"/>
          <w:sz w:val="28"/>
          <w:lang w:val="en-US"/>
        </w:rPr>
        <w:t>, A. T. (2022) The labor market and youth employment in Russia. M</w:t>
      </w:r>
      <w:r w:rsidRPr="00DE4EA2">
        <w:rPr>
          <w:rFonts w:eastAsia="Calibri"/>
          <w:i/>
          <w:sz w:val="28"/>
          <w:lang w:val="en-US"/>
        </w:rPr>
        <w:t>anagement of the personnel and intellectual resources in Russia</w:t>
      </w:r>
      <w:r w:rsidRPr="00DE4EA2">
        <w:rPr>
          <w:rFonts w:eastAsia="Calibri"/>
          <w:sz w:val="28"/>
          <w:lang w:val="en-US"/>
        </w:rPr>
        <w:t xml:space="preserve">, 11 (5), pp. 71–78. </w:t>
      </w:r>
      <w:hyperlink r:id="rId9" w:history="1">
        <w:r w:rsidRPr="00DE4EA2">
          <w:rPr>
            <w:rStyle w:val="af0"/>
            <w:rFonts w:eastAsia="Calibri"/>
            <w:sz w:val="28"/>
            <w:lang w:val="en-US"/>
          </w:rPr>
          <w:t>https://doi.org/10.12737/2305-7807-2022-11-5-71-78</w:t>
        </w:r>
      </w:hyperlink>
      <w:r w:rsidRPr="00DE4EA2">
        <w:rPr>
          <w:rFonts w:eastAsia="Calibri"/>
          <w:sz w:val="28"/>
          <w:lang w:val="en-US"/>
        </w:rPr>
        <w:t>.</w:t>
      </w:r>
    </w:p>
    <w:p w14:paraId="56FAA626" w14:textId="77777777" w:rsidR="006200FB" w:rsidRPr="00DE4EA2" w:rsidRDefault="006200FB" w:rsidP="006200FB">
      <w:pPr>
        <w:contextualSpacing/>
        <w:jc w:val="both"/>
        <w:rPr>
          <w:rFonts w:eastAsia="Calibri"/>
          <w:sz w:val="28"/>
          <w:lang w:val="en-US"/>
        </w:rPr>
      </w:pPr>
      <w:hyperlink r:id="rId10" w:history="1">
        <w:r w:rsidRPr="00887E9F">
          <w:rPr>
            <w:rStyle w:val="af0"/>
            <w:rFonts w:eastAsia="Calibri"/>
            <w:sz w:val="28"/>
            <w:lang w:val="en-US"/>
          </w:rPr>
          <w:t>https://elibrary.ru/foghdl</w:t>
        </w:r>
      </w:hyperlink>
      <w:r w:rsidRPr="00DE4EA2">
        <w:rPr>
          <w:rFonts w:eastAsia="Calibri"/>
          <w:sz w:val="28"/>
          <w:lang w:val="en-US"/>
        </w:rPr>
        <w:t>.</w:t>
      </w:r>
    </w:p>
    <w:p w14:paraId="68C4E03C" w14:textId="77777777" w:rsidR="006200FB" w:rsidRPr="00DE4EA2" w:rsidRDefault="006200FB" w:rsidP="006200FB">
      <w:pPr>
        <w:contextualSpacing/>
        <w:jc w:val="both"/>
        <w:rPr>
          <w:rFonts w:eastAsia="Calibri"/>
          <w:sz w:val="28"/>
          <w:lang w:val="en-US"/>
        </w:rPr>
      </w:pPr>
      <w:r w:rsidRPr="00DE4EA2">
        <w:rPr>
          <w:rFonts w:eastAsia="Calibri"/>
          <w:sz w:val="28"/>
          <w:lang w:val="en-US"/>
        </w:rPr>
        <w:t xml:space="preserve">3. Leonidova, G. V., Dimoni, K. O. (2021) Labor Potential of Young People: Demands of Contemporary Labor Market. </w:t>
      </w:r>
      <w:r w:rsidRPr="00DE4EA2">
        <w:rPr>
          <w:rFonts w:eastAsia="Calibri"/>
          <w:i/>
          <w:sz w:val="28"/>
          <w:lang w:val="en-US"/>
        </w:rPr>
        <w:t>Problems of Territory's Development</w:t>
      </w:r>
      <w:r w:rsidRPr="00DE4EA2">
        <w:rPr>
          <w:rFonts w:eastAsia="Calibri"/>
          <w:sz w:val="28"/>
          <w:lang w:val="en-US"/>
        </w:rPr>
        <w:t xml:space="preserve">, 25 (6), pp. 7–31. </w:t>
      </w:r>
      <w:hyperlink r:id="rId11" w:history="1">
        <w:r w:rsidRPr="00DE4EA2">
          <w:rPr>
            <w:rStyle w:val="af0"/>
            <w:rFonts w:eastAsia="Calibri"/>
            <w:sz w:val="28"/>
            <w:lang w:val="en-US"/>
          </w:rPr>
          <w:t>https://doi.org/10.15838/ptd.2021.6.116.1</w:t>
        </w:r>
      </w:hyperlink>
      <w:r w:rsidRPr="00DE4EA2">
        <w:rPr>
          <w:rFonts w:eastAsia="Calibri"/>
          <w:sz w:val="28"/>
          <w:lang w:val="en-US"/>
        </w:rPr>
        <w:t xml:space="preserve">. </w:t>
      </w:r>
      <w:hyperlink r:id="rId12" w:history="1">
        <w:r w:rsidRPr="00887E9F">
          <w:rPr>
            <w:rStyle w:val="af0"/>
            <w:rFonts w:eastAsia="Calibri"/>
            <w:sz w:val="28"/>
            <w:lang w:val="en-US"/>
          </w:rPr>
          <w:t>https://elibrary.ru/blgehd</w:t>
        </w:r>
      </w:hyperlink>
      <w:r w:rsidRPr="00DE4EA2">
        <w:rPr>
          <w:rFonts w:eastAsia="Calibri"/>
          <w:sz w:val="28"/>
          <w:lang w:val="en-US"/>
        </w:rPr>
        <w:t>.</w:t>
      </w:r>
    </w:p>
    <w:p w14:paraId="63DB553B" w14:textId="77777777" w:rsidR="006200FB" w:rsidRPr="00DE4EA2" w:rsidRDefault="006200FB" w:rsidP="006200FB">
      <w:pPr>
        <w:contextualSpacing/>
        <w:jc w:val="both"/>
        <w:rPr>
          <w:rFonts w:eastAsia="Calibri"/>
          <w:sz w:val="28"/>
          <w:lang w:val="en-US"/>
        </w:rPr>
      </w:pPr>
      <w:r w:rsidRPr="00DE4EA2">
        <w:rPr>
          <w:rFonts w:eastAsia="Calibri"/>
          <w:sz w:val="28"/>
          <w:lang w:val="en-US"/>
        </w:rPr>
        <w:t xml:space="preserve">4. </w:t>
      </w:r>
      <w:proofErr w:type="spellStart"/>
      <w:r w:rsidRPr="00DE4EA2">
        <w:rPr>
          <w:rFonts w:eastAsia="Calibri"/>
          <w:sz w:val="28"/>
          <w:lang w:val="en-US"/>
        </w:rPr>
        <w:t>Tuguskina</w:t>
      </w:r>
      <w:proofErr w:type="spellEnd"/>
      <w:r w:rsidRPr="00DE4EA2">
        <w:rPr>
          <w:rFonts w:eastAsia="Calibri"/>
          <w:sz w:val="28"/>
          <w:lang w:val="en-US"/>
        </w:rPr>
        <w:t xml:space="preserve">, G. N., Rozhkova, L. V., Korzh, N. V. (2021) Youth in modern labor market: problems of placement and employment. </w:t>
      </w:r>
      <w:r w:rsidRPr="00057D5C">
        <w:rPr>
          <w:rFonts w:eastAsia="Calibri"/>
          <w:i/>
          <w:sz w:val="28"/>
          <w:lang w:val="en-US"/>
        </w:rPr>
        <w:t xml:space="preserve">Izvestiya </w:t>
      </w:r>
      <w:proofErr w:type="spellStart"/>
      <w:r w:rsidRPr="00057D5C">
        <w:rPr>
          <w:rFonts w:eastAsia="Calibri"/>
          <w:i/>
          <w:sz w:val="28"/>
          <w:lang w:val="en-US"/>
        </w:rPr>
        <w:t>vysshikh</w:t>
      </w:r>
      <w:proofErr w:type="spellEnd"/>
      <w:r w:rsidRPr="00057D5C">
        <w:rPr>
          <w:rFonts w:eastAsia="Calibri"/>
          <w:i/>
          <w:sz w:val="28"/>
          <w:lang w:val="en-US"/>
        </w:rPr>
        <w:t xml:space="preserve"> </w:t>
      </w:r>
      <w:proofErr w:type="spellStart"/>
      <w:r w:rsidRPr="00057D5C">
        <w:rPr>
          <w:rFonts w:eastAsia="Calibri"/>
          <w:i/>
          <w:sz w:val="28"/>
          <w:lang w:val="en-US"/>
        </w:rPr>
        <w:t>uchebnykh</w:t>
      </w:r>
      <w:proofErr w:type="spellEnd"/>
      <w:r w:rsidRPr="00057D5C">
        <w:rPr>
          <w:rFonts w:eastAsia="Calibri"/>
          <w:i/>
          <w:sz w:val="28"/>
          <w:lang w:val="en-US"/>
        </w:rPr>
        <w:t xml:space="preserve"> </w:t>
      </w:r>
      <w:proofErr w:type="spellStart"/>
      <w:r w:rsidRPr="00057D5C">
        <w:rPr>
          <w:rFonts w:eastAsia="Calibri"/>
          <w:i/>
          <w:sz w:val="28"/>
          <w:lang w:val="en-US"/>
        </w:rPr>
        <w:t>zavedeniy</w:t>
      </w:r>
      <w:proofErr w:type="spellEnd"/>
      <w:r w:rsidRPr="00057D5C">
        <w:rPr>
          <w:rFonts w:eastAsia="Calibri"/>
          <w:i/>
          <w:sz w:val="28"/>
          <w:lang w:val="en-US"/>
        </w:rPr>
        <w:t xml:space="preserve">. </w:t>
      </w:r>
      <w:proofErr w:type="spellStart"/>
      <w:r w:rsidRPr="00057D5C">
        <w:rPr>
          <w:rFonts w:eastAsia="Calibri"/>
          <w:i/>
          <w:sz w:val="28"/>
          <w:lang w:val="en-US"/>
        </w:rPr>
        <w:t>Povolzhskiy</w:t>
      </w:r>
      <w:proofErr w:type="spellEnd"/>
      <w:r w:rsidRPr="00057D5C">
        <w:rPr>
          <w:rFonts w:eastAsia="Calibri"/>
          <w:i/>
          <w:sz w:val="28"/>
          <w:lang w:val="en-US"/>
        </w:rPr>
        <w:t xml:space="preserve"> region. </w:t>
      </w:r>
      <w:proofErr w:type="spellStart"/>
      <w:r w:rsidRPr="00057D5C">
        <w:rPr>
          <w:rFonts w:eastAsia="Calibri"/>
          <w:i/>
          <w:sz w:val="28"/>
          <w:lang w:val="en-US"/>
        </w:rPr>
        <w:t>Obshchestvennye</w:t>
      </w:r>
      <w:proofErr w:type="spellEnd"/>
      <w:r w:rsidRPr="00057D5C">
        <w:rPr>
          <w:rFonts w:eastAsia="Calibri"/>
          <w:i/>
          <w:sz w:val="28"/>
          <w:lang w:val="en-US"/>
        </w:rPr>
        <w:t xml:space="preserve"> </w:t>
      </w:r>
      <w:proofErr w:type="spellStart"/>
      <w:r w:rsidRPr="00057D5C">
        <w:rPr>
          <w:rFonts w:eastAsia="Calibri"/>
          <w:i/>
          <w:sz w:val="28"/>
          <w:lang w:val="en-US"/>
        </w:rPr>
        <w:t>nauki</w:t>
      </w:r>
      <w:proofErr w:type="spellEnd"/>
      <w:r w:rsidRPr="00057D5C">
        <w:rPr>
          <w:rFonts w:eastAsia="Calibri"/>
          <w:i/>
          <w:sz w:val="28"/>
          <w:lang w:val="en-US"/>
        </w:rPr>
        <w:t xml:space="preserve"> = University proceedings. Volga region. Social sciences</w:t>
      </w:r>
      <w:r w:rsidRPr="00DE4EA2">
        <w:rPr>
          <w:rFonts w:eastAsia="Calibri"/>
          <w:sz w:val="28"/>
          <w:lang w:val="en-US"/>
        </w:rPr>
        <w:t xml:space="preserve">, (4), pp. 67–77. </w:t>
      </w:r>
      <w:hyperlink r:id="rId13" w:history="1">
        <w:r w:rsidRPr="00DE4EA2">
          <w:rPr>
            <w:rStyle w:val="af0"/>
            <w:rFonts w:eastAsia="Calibri"/>
            <w:sz w:val="28"/>
            <w:lang w:val="en-US"/>
          </w:rPr>
          <w:t>https://doi.org/10.21685/2072-3016-2021-4-7</w:t>
        </w:r>
      </w:hyperlink>
      <w:r w:rsidRPr="00DE4EA2">
        <w:rPr>
          <w:rFonts w:eastAsia="Calibri"/>
          <w:sz w:val="28"/>
          <w:lang w:val="en-US"/>
        </w:rPr>
        <w:t xml:space="preserve">. </w:t>
      </w:r>
      <w:hyperlink r:id="rId14" w:history="1">
        <w:r w:rsidRPr="00887E9F">
          <w:rPr>
            <w:rStyle w:val="af0"/>
            <w:rFonts w:eastAsia="Calibri"/>
            <w:sz w:val="28"/>
            <w:lang w:val="en-US"/>
          </w:rPr>
          <w:t>https://elibrary.ru/aezvfl</w:t>
        </w:r>
      </w:hyperlink>
      <w:r w:rsidRPr="00DE4EA2">
        <w:rPr>
          <w:rFonts w:eastAsia="Calibri"/>
          <w:sz w:val="28"/>
          <w:lang w:val="en-US"/>
        </w:rPr>
        <w:t>.</w:t>
      </w:r>
    </w:p>
    <w:p w14:paraId="7061A6CD" w14:textId="77777777" w:rsidR="006200FB" w:rsidRPr="006200FB" w:rsidRDefault="006200FB" w:rsidP="006200FB">
      <w:pPr>
        <w:contextualSpacing/>
        <w:jc w:val="both"/>
        <w:rPr>
          <w:rFonts w:eastAsia="Calibri"/>
          <w:sz w:val="28"/>
          <w:lang w:val="en-US"/>
        </w:rPr>
      </w:pPr>
      <w:r w:rsidRPr="00DE4EA2">
        <w:rPr>
          <w:rFonts w:eastAsia="Calibri"/>
          <w:sz w:val="28"/>
          <w:lang w:val="en-US"/>
        </w:rPr>
        <w:t xml:space="preserve">5. Razumova, T. O., Yanchuk, O. Yu. (2021) Opportunities and risks of remote forms of employment for university students and graduates. </w:t>
      </w:r>
      <w:r w:rsidRPr="00DE4EA2">
        <w:rPr>
          <w:rFonts w:eastAsia="Calibri"/>
          <w:i/>
          <w:sz w:val="28"/>
          <w:lang w:val="en-US"/>
        </w:rPr>
        <w:t>Social and Labor Research</w:t>
      </w:r>
      <w:r w:rsidRPr="00DE4EA2">
        <w:rPr>
          <w:rFonts w:eastAsia="Calibri"/>
          <w:sz w:val="28"/>
          <w:lang w:val="en-US"/>
        </w:rPr>
        <w:t xml:space="preserve">, 43 (2), pp. 85–98. </w:t>
      </w:r>
      <w:hyperlink r:id="rId15" w:history="1">
        <w:r w:rsidRPr="00DE4EA2">
          <w:rPr>
            <w:rStyle w:val="af0"/>
            <w:rFonts w:eastAsia="Calibri"/>
            <w:sz w:val="28"/>
            <w:lang w:val="en-US"/>
          </w:rPr>
          <w:t>https://doi.org/10.34022/2658-3712-2021-43-2-85-98</w:t>
        </w:r>
      </w:hyperlink>
      <w:r w:rsidRPr="00DE4EA2">
        <w:rPr>
          <w:rFonts w:eastAsia="Calibri"/>
          <w:sz w:val="28"/>
          <w:lang w:val="en-US"/>
        </w:rPr>
        <w:t>.</w:t>
      </w:r>
      <w:r w:rsidRPr="006200FB">
        <w:rPr>
          <w:rFonts w:eastAsia="Calibri"/>
          <w:sz w:val="28"/>
          <w:lang w:val="en-US"/>
        </w:rPr>
        <w:t xml:space="preserve"> </w:t>
      </w:r>
    </w:p>
    <w:p w14:paraId="6D48F5AA" w14:textId="77777777" w:rsidR="006200FB" w:rsidRPr="00DE4EA2" w:rsidRDefault="006200FB" w:rsidP="006200FB">
      <w:pPr>
        <w:contextualSpacing/>
        <w:jc w:val="both"/>
        <w:rPr>
          <w:rFonts w:eastAsia="Calibri"/>
          <w:sz w:val="28"/>
          <w:lang w:val="en-US"/>
        </w:rPr>
      </w:pPr>
      <w:hyperlink r:id="rId16" w:history="1">
        <w:r w:rsidRPr="00887E9F">
          <w:rPr>
            <w:rStyle w:val="af0"/>
            <w:rFonts w:eastAsia="Calibri"/>
            <w:sz w:val="28"/>
            <w:lang w:val="en-US"/>
          </w:rPr>
          <w:t>https://elibrary.ru/jbivti</w:t>
        </w:r>
      </w:hyperlink>
      <w:r w:rsidRPr="00DE4EA2">
        <w:rPr>
          <w:rFonts w:eastAsia="Calibri"/>
          <w:sz w:val="28"/>
          <w:lang w:val="en-US"/>
        </w:rPr>
        <w:t>.</w:t>
      </w:r>
    </w:p>
    <w:p w14:paraId="230569E1" w14:textId="77777777" w:rsidR="006200FB" w:rsidRPr="00DE4EA2" w:rsidRDefault="006200FB" w:rsidP="006200FB">
      <w:pPr>
        <w:contextualSpacing/>
        <w:jc w:val="both"/>
        <w:rPr>
          <w:rFonts w:eastAsia="Calibri"/>
          <w:sz w:val="28"/>
          <w:lang w:val="en-US"/>
        </w:rPr>
      </w:pPr>
      <w:r w:rsidRPr="00DE4EA2">
        <w:rPr>
          <w:rFonts w:eastAsia="Calibri"/>
          <w:sz w:val="28"/>
          <w:lang w:val="en-US"/>
        </w:rPr>
        <w:t xml:space="preserve">6. Mikhaylov, A. A., Fedulov, V. I. (2020) The impact of the pandemic COVID-19 on the Russian labor market. </w:t>
      </w:r>
      <w:r w:rsidRPr="00DE4EA2">
        <w:rPr>
          <w:rFonts w:eastAsia="Calibri"/>
          <w:i/>
          <w:sz w:val="28"/>
          <w:lang w:val="en-US"/>
        </w:rPr>
        <w:t>Moscow Economic Journal</w:t>
      </w:r>
      <w:r w:rsidRPr="00DE4EA2">
        <w:rPr>
          <w:rFonts w:eastAsia="Calibri"/>
          <w:sz w:val="28"/>
          <w:lang w:val="en-US"/>
        </w:rPr>
        <w:t xml:space="preserve">, (11), pp. 597–604. </w:t>
      </w:r>
      <w:hyperlink r:id="rId17" w:history="1">
        <w:r w:rsidRPr="00DE4EA2">
          <w:rPr>
            <w:rStyle w:val="af0"/>
            <w:rFonts w:eastAsia="Calibri"/>
            <w:sz w:val="28"/>
            <w:lang w:val="en-US"/>
          </w:rPr>
          <w:t>https://doi.org/10.24411/2413-046X-2020-10783</w:t>
        </w:r>
      </w:hyperlink>
      <w:r w:rsidRPr="00DE4EA2">
        <w:rPr>
          <w:rFonts w:eastAsia="Calibri"/>
          <w:sz w:val="28"/>
          <w:lang w:val="en-US"/>
        </w:rPr>
        <w:t xml:space="preserve">. </w:t>
      </w:r>
      <w:hyperlink r:id="rId18" w:history="1">
        <w:r w:rsidRPr="00887E9F">
          <w:rPr>
            <w:rStyle w:val="af0"/>
            <w:rFonts w:eastAsia="Calibri"/>
            <w:sz w:val="28"/>
            <w:lang w:val="en-US"/>
          </w:rPr>
          <w:t>https://elibrary.ru/jpenoi</w:t>
        </w:r>
      </w:hyperlink>
      <w:r w:rsidRPr="00DE4EA2">
        <w:rPr>
          <w:rFonts w:eastAsia="Calibri"/>
          <w:sz w:val="28"/>
          <w:lang w:val="en-US"/>
        </w:rPr>
        <w:t>.</w:t>
      </w:r>
    </w:p>
    <w:p w14:paraId="21BB9E9A" w14:textId="77777777" w:rsidR="006200FB" w:rsidRPr="00DE4EA2" w:rsidRDefault="006200FB" w:rsidP="006200FB">
      <w:pPr>
        <w:contextualSpacing/>
        <w:jc w:val="both"/>
        <w:rPr>
          <w:rFonts w:eastAsia="Calibri"/>
          <w:sz w:val="28"/>
          <w:lang w:val="en-US"/>
        </w:rPr>
      </w:pPr>
      <w:r w:rsidRPr="00DE4EA2">
        <w:rPr>
          <w:rFonts w:eastAsia="Calibri"/>
          <w:sz w:val="28"/>
          <w:lang w:val="en-US"/>
        </w:rPr>
        <w:t xml:space="preserve">7. Mikhailov, A. A., Fedulov, V. I. (2021) Personnel management in context of remote employment and hybrid work. </w:t>
      </w:r>
      <w:r w:rsidRPr="00DE4EA2">
        <w:rPr>
          <w:rFonts w:eastAsia="Calibri"/>
          <w:i/>
          <w:sz w:val="28"/>
          <w:lang w:val="en-US"/>
        </w:rPr>
        <w:t>Management Accounting</w:t>
      </w:r>
      <w:r w:rsidRPr="00DE4EA2">
        <w:rPr>
          <w:rFonts w:eastAsia="Calibri"/>
          <w:sz w:val="28"/>
          <w:lang w:val="en-US"/>
        </w:rPr>
        <w:t xml:space="preserve">, (10-3), pp. 522–528. </w:t>
      </w:r>
      <w:hyperlink r:id="rId19" w:history="1">
        <w:r w:rsidRPr="00DE4EA2">
          <w:rPr>
            <w:rStyle w:val="af0"/>
            <w:rFonts w:eastAsia="Calibri"/>
            <w:sz w:val="28"/>
            <w:lang w:val="en-US"/>
          </w:rPr>
          <w:t>https://doi.org/10.25806/uu10-32021522-528</w:t>
        </w:r>
      </w:hyperlink>
      <w:r w:rsidRPr="00DE4EA2">
        <w:rPr>
          <w:rFonts w:eastAsia="Calibri"/>
          <w:sz w:val="28"/>
          <w:lang w:val="en-US"/>
        </w:rPr>
        <w:t xml:space="preserve">. </w:t>
      </w:r>
      <w:hyperlink r:id="rId20" w:history="1">
        <w:r w:rsidRPr="00887E9F">
          <w:rPr>
            <w:rStyle w:val="af0"/>
            <w:rFonts w:eastAsia="Calibri"/>
            <w:sz w:val="28"/>
            <w:lang w:val="en-US"/>
          </w:rPr>
          <w:t>https://elibrary.ru/tdttxi</w:t>
        </w:r>
      </w:hyperlink>
      <w:r w:rsidRPr="00DE4EA2">
        <w:rPr>
          <w:rFonts w:eastAsia="Calibri"/>
          <w:sz w:val="28"/>
          <w:lang w:val="en-US"/>
        </w:rPr>
        <w:t>.</w:t>
      </w:r>
    </w:p>
    <w:p w14:paraId="35C046D3" w14:textId="77777777" w:rsidR="006200FB" w:rsidRPr="00DE4EA2" w:rsidRDefault="006200FB" w:rsidP="006200FB">
      <w:pPr>
        <w:contextualSpacing/>
        <w:jc w:val="both"/>
        <w:rPr>
          <w:rFonts w:eastAsia="Calibri"/>
          <w:sz w:val="28"/>
          <w:lang w:val="en-US"/>
        </w:rPr>
      </w:pPr>
      <w:r w:rsidRPr="00DE4EA2">
        <w:rPr>
          <w:rFonts w:eastAsia="Calibri"/>
          <w:sz w:val="28"/>
          <w:lang w:val="en-US"/>
        </w:rPr>
        <w:t xml:space="preserve">8. Zabelina, O. V., Mirzabalaeva, F. I. (2020) Freelancing as a new flexible form of self-employment on the Russian </w:t>
      </w:r>
      <w:proofErr w:type="spellStart"/>
      <w:r w:rsidRPr="00DE4EA2">
        <w:rPr>
          <w:rFonts w:eastAsia="Calibri"/>
          <w:sz w:val="28"/>
          <w:lang w:val="en-US"/>
        </w:rPr>
        <w:t>labour</w:t>
      </w:r>
      <w:proofErr w:type="spellEnd"/>
      <w:r w:rsidRPr="00DE4EA2">
        <w:rPr>
          <w:rFonts w:eastAsia="Calibri"/>
          <w:sz w:val="28"/>
          <w:lang w:val="en-US"/>
        </w:rPr>
        <w:t xml:space="preserve"> market. </w:t>
      </w:r>
      <w:r w:rsidRPr="00DE4EA2">
        <w:rPr>
          <w:rFonts w:eastAsia="Calibri"/>
          <w:i/>
          <w:sz w:val="28"/>
          <w:lang w:val="en-US"/>
        </w:rPr>
        <w:t xml:space="preserve">Russian Journal of </w:t>
      </w:r>
      <w:proofErr w:type="spellStart"/>
      <w:r w:rsidRPr="00DE4EA2">
        <w:rPr>
          <w:rFonts w:eastAsia="Calibri"/>
          <w:i/>
          <w:sz w:val="28"/>
          <w:lang w:val="en-US"/>
        </w:rPr>
        <w:t>Labour</w:t>
      </w:r>
      <w:proofErr w:type="spellEnd"/>
      <w:r w:rsidRPr="00DE4EA2">
        <w:rPr>
          <w:rFonts w:eastAsia="Calibri"/>
          <w:i/>
          <w:sz w:val="28"/>
          <w:lang w:val="en-US"/>
        </w:rPr>
        <w:t xml:space="preserve"> Economics</w:t>
      </w:r>
      <w:r w:rsidRPr="00DE4EA2">
        <w:rPr>
          <w:rFonts w:eastAsia="Calibri"/>
          <w:sz w:val="28"/>
          <w:lang w:val="en-US"/>
        </w:rPr>
        <w:t xml:space="preserve">, 7 (4), pp. 307–320. </w:t>
      </w:r>
      <w:hyperlink r:id="rId21" w:history="1">
        <w:r w:rsidRPr="00DE4EA2">
          <w:rPr>
            <w:rStyle w:val="af0"/>
            <w:rFonts w:eastAsia="Calibri"/>
            <w:sz w:val="28"/>
            <w:lang w:val="en-US"/>
          </w:rPr>
          <w:t>https://doi.org/10.18334/et.7.4.100869</w:t>
        </w:r>
      </w:hyperlink>
      <w:r w:rsidRPr="00DE4EA2">
        <w:rPr>
          <w:rFonts w:eastAsia="Calibri"/>
          <w:sz w:val="28"/>
          <w:lang w:val="en-US"/>
        </w:rPr>
        <w:t xml:space="preserve">. </w:t>
      </w:r>
      <w:hyperlink r:id="rId22" w:history="1">
        <w:r w:rsidRPr="00887E9F">
          <w:rPr>
            <w:rStyle w:val="af0"/>
            <w:rFonts w:eastAsia="Calibri"/>
            <w:sz w:val="28"/>
            <w:lang w:val="en-US"/>
          </w:rPr>
          <w:t>https://elibrary.ru/gnhdvc</w:t>
        </w:r>
      </w:hyperlink>
      <w:r w:rsidRPr="00DE4EA2">
        <w:rPr>
          <w:rFonts w:eastAsia="Calibri"/>
          <w:sz w:val="28"/>
          <w:lang w:val="en-US"/>
        </w:rPr>
        <w:t>.</w:t>
      </w:r>
    </w:p>
    <w:p w14:paraId="2C69CE11" w14:textId="77777777" w:rsidR="006200FB" w:rsidRPr="00DE4EA2" w:rsidRDefault="006200FB" w:rsidP="006200FB">
      <w:pPr>
        <w:contextualSpacing/>
        <w:jc w:val="both"/>
        <w:rPr>
          <w:rFonts w:eastAsia="Calibri"/>
          <w:sz w:val="28"/>
          <w:lang w:val="en-US"/>
        </w:rPr>
      </w:pPr>
      <w:r w:rsidRPr="00DE4EA2">
        <w:rPr>
          <w:rFonts w:eastAsia="Calibri"/>
          <w:sz w:val="28"/>
          <w:lang w:val="en-US"/>
        </w:rPr>
        <w:t xml:space="preserve">9. Inozemtseva, A. V. (2024) Freelancing as a frontier form of self-employment for young people. </w:t>
      </w:r>
      <w:proofErr w:type="spellStart"/>
      <w:r w:rsidRPr="00002235">
        <w:rPr>
          <w:rFonts w:eastAsia="Calibri"/>
          <w:i/>
          <w:sz w:val="28"/>
          <w:lang w:val="en-US"/>
        </w:rPr>
        <w:t>Ekonomika</w:t>
      </w:r>
      <w:proofErr w:type="spellEnd"/>
      <w:r w:rsidRPr="00002235">
        <w:rPr>
          <w:rFonts w:eastAsia="Calibri"/>
          <w:i/>
          <w:sz w:val="28"/>
          <w:lang w:val="en-US"/>
        </w:rPr>
        <w:t xml:space="preserve"> </w:t>
      </w:r>
      <w:proofErr w:type="spellStart"/>
      <w:r w:rsidRPr="00002235">
        <w:rPr>
          <w:rFonts w:eastAsia="Calibri"/>
          <w:i/>
          <w:sz w:val="28"/>
          <w:lang w:val="en-US"/>
        </w:rPr>
        <w:t>i</w:t>
      </w:r>
      <w:proofErr w:type="spellEnd"/>
      <w:r w:rsidRPr="00002235">
        <w:rPr>
          <w:rFonts w:eastAsia="Calibri"/>
          <w:i/>
          <w:sz w:val="28"/>
          <w:lang w:val="en-US"/>
        </w:rPr>
        <w:t xml:space="preserve"> </w:t>
      </w:r>
      <w:proofErr w:type="spellStart"/>
      <w:r w:rsidRPr="00002235">
        <w:rPr>
          <w:rFonts w:eastAsia="Calibri"/>
          <w:i/>
          <w:sz w:val="28"/>
          <w:lang w:val="en-US"/>
        </w:rPr>
        <w:t>upravlenie</w:t>
      </w:r>
      <w:proofErr w:type="spellEnd"/>
      <w:r w:rsidRPr="00002235">
        <w:rPr>
          <w:rFonts w:eastAsia="Calibri"/>
          <w:i/>
          <w:sz w:val="28"/>
          <w:lang w:val="en-US"/>
        </w:rPr>
        <w:t xml:space="preserve">: </w:t>
      </w:r>
      <w:proofErr w:type="spellStart"/>
      <w:r w:rsidRPr="00002235">
        <w:rPr>
          <w:rFonts w:eastAsia="Calibri"/>
          <w:i/>
          <w:sz w:val="28"/>
          <w:lang w:val="en-US"/>
        </w:rPr>
        <w:t>problemy</w:t>
      </w:r>
      <w:proofErr w:type="spellEnd"/>
      <w:r w:rsidRPr="00002235">
        <w:rPr>
          <w:rFonts w:eastAsia="Calibri"/>
          <w:i/>
          <w:sz w:val="28"/>
          <w:lang w:val="en-US"/>
        </w:rPr>
        <w:t xml:space="preserve"> </w:t>
      </w:r>
      <w:proofErr w:type="spellStart"/>
      <w:r w:rsidRPr="00002235">
        <w:rPr>
          <w:rFonts w:eastAsia="Calibri"/>
          <w:i/>
          <w:sz w:val="28"/>
          <w:lang w:val="en-US"/>
        </w:rPr>
        <w:t>resheniya</w:t>
      </w:r>
      <w:proofErr w:type="spellEnd"/>
      <w:r w:rsidRPr="00DE4EA2">
        <w:rPr>
          <w:rFonts w:eastAsia="Calibri"/>
          <w:sz w:val="28"/>
          <w:lang w:val="en-US"/>
        </w:rPr>
        <w:t xml:space="preserve">, 6 (1), pp. 83–89. </w:t>
      </w:r>
      <w:hyperlink r:id="rId23" w:history="1">
        <w:r w:rsidRPr="00DE4EA2">
          <w:rPr>
            <w:rStyle w:val="af0"/>
            <w:rFonts w:eastAsia="Calibri"/>
            <w:sz w:val="28"/>
            <w:lang w:val="en-US"/>
          </w:rPr>
          <w:t>https://doi.org/10.36871/ek.up.p.r.2024.01.06.010</w:t>
        </w:r>
      </w:hyperlink>
      <w:r w:rsidRPr="00DE4EA2">
        <w:rPr>
          <w:rFonts w:eastAsia="Calibri"/>
          <w:sz w:val="28"/>
          <w:lang w:val="en-US"/>
        </w:rPr>
        <w:t xml:space="preserve">. </w:t>
      </w:r>
      <w:hyperlink r:id="rId24" w:history="1">
        <w:r w:rsidRPr="00887E9F">
          <w:rPr>
            <w:rStyle w:val="af0"/>
            <w:rFonts w:eastAsia="Calibri"/>
            <w:sz w:val="28"/>
            <w:lang w:val="en-US"/>
          </w:rPr>
          <w:t>https://elibrary.ru/zvumlm</w:t>
        </w:r>
      </w:hyperlink>
      <w:r w:rsidRPr="00DE4EA2">
        <w:rPr>
          <w:rFonts w:eastAsia="Calibri"/>
          <w:sz w:val="28"/>
          <w:lang w:val="en-US"/>
        </w:rPr>
        <w:t>.</w:t>
      </w:r>
    </w:p>
    <w:p w14:paraId="72132B9A" w14:textId="77777777" w:rsidR="006200FB" w:rsidRPr="00DE4EA2" w:rsidRDefault="006200FB" w:rsidP="006200FB">
      <w:pPr>
        <w:contextualSpacing/>
        <w:jc w:val="both"/>
        <w:rPr>
          <w:rFonts w:eastAsia="Calibri"/>
          <w:sz w:val="28"/>
          <w:lang w:val="en-US"/>
        </w:rPr>
      </w:pPr>
      <w:r w:rsidRPr="00DE4EA2">
        <w:rPr>
          <w:rFonts w:eastAsia="Calibri"/>
          <w:sz w:val="28"/>
          <w:lang w:val="en-US"/>
        </w:rPr>
        <w:t xml:space="preserve">10. Bogomolova, A. V., </w:t>
      </w:r>
      <w:proofErr w:type="spellStart"/>
      <w:r w:rsidRPr="00DE4EA2">
        <w:rPr>
          <w:rFonts w:eastAsia="Calibri"/>
          <w:sz w:val="28"/>
          <w:lang w:val="en-US"/>
        </w:rPr>
        <w:t>Zelepukina</w:t>
      </w:r>
      <w:proofErr w:type="spellEnd"/>
      <w:r w:rsidRPr="00DE4EA2">
        <w:rPr>
          <w:rFonts w:eastAsia="Calibri"/>
          <w:sz w:val="28"/>
          <w:lang w:val="en-US"/>
        </w:rPr>
        <w:t xml:space="preserve"> Ya. A. (2024) Freelancing as a new form of employment: opportunities and challenges for young people. </w:t>
      </w:r>
      <w:r w:rsidRPr="00DE4EA2">
        <w:rPr>
          <w:rFonts w:eastAsia="Calibri"/>
          <w:i/>
          <w:sz w:val="28"/>
          <w:lang w:val="en-US"/>
        </w:rPr>
        <w:t>Education. Culture. Society.</w:t>
      </w:r>
      <w:r w:rsidRPr="00DE4EA2">
        <w:rPr>
          <w:rFonts w:eastAsia="Calibri"/>
          <w:sz w:val="28"/>
          <w:lang w:val="en-US"/>
        </w:rPr>
        <w:t xml:space="preserve">, pp. 35–37. </w:t>
      </w:r>
      <w:hyperlink r:id="rId25" w:history="1">
        <w:r w:rsidRPr="00887E9F">
          <w:rPr>
            <w:rStyle w:val="af0"/>
            <w:rFonts w:eastAsia="Calibri"/>
            <w:sz w:val="28"/>
            <w:lang w:val="en-US"/>
          </w:rPr>
          <w:t>https://elibrary.ru/iffwhm</w:t>
        </w:r>
      </w:hyperlink>
      <w:r w:rsidRPr="00DE4EA2">
        <w:rPr>
          <w:rFonts w:eastAsia="Calibri"/>
          <w:sz w:val="28"/>
          <w:lang w:val="en-US"/>
        </w:rPr>
        <w:t>.</w:t>
      </w:r>
    </w:p>
    <w:p w14:paraId="647CB372" w14:textId="77777777" w:rsidR="006200FB" w:rsidRPr="00DE4EA2" w:rsidRDefault="006200FB" w:rsidP="006200FB">
      <w:pPr>
        <w:contextualSpacing/>
        <w:jc w:val="both"/>
        <w:rPr>
          <w:rFonts w:eastAsia="Calibri"/>
          <w:sz w:val="28"/>
          <w:lang w:val="en-US"/>
        </w:rPr>
      </w:pPr>
      <w:r w:rsidRPr="00DE4EA2">
        <w:rPr>
          <w:rFonts w:eastAsia="Calibri"/>
          <w:sz w:val="28"/>
          <w:lang w:val="en-US"/>
        </w:rPr>
        <w:t xml:space="preserve">11. </w:t>
      </w:r>
      <w:proofErr w:type="spellStart"/>
      <w:r w:rsidRPr="00DE4EA2">
        <w:rPr>
          <w:rFonts w:eastAsia="Calibri"/>
          <w:sz w:val="28"/>
          <w:lang w:val="en-US"/>
        </w:rPr>
        <w:t>Hosseinioun</w:t>
      </w:r>
      <w:proofErr w:type="spellEnd"/>
      <w:r w:rsidRPr="00DE4EA2">
        <w:rPr>
          <w:rFonts w:eastAsia="Calibri"/>
          <w:sz w:val="28"/>
          <w:lang w:val="en-US"/>
        </w:rPr>
        <w:t xml:space="preserve">, M., </w:t>
      </w:r>
      <w:proofErr w:type="spellStart"/>
      <w:r w:rsidRPr="00DE4EA2">
        <w:rPr>
          <w:rFonts w:eastAsia="Calibri"/>
          <w:sz w:val="28"/>
          <w:lang w:val="en-US"/>
        </w:rPr>
        <w:t>Neffke</w:t>
      </w:r>
      <w:proofErr w:type="spellEnd"/>
      <w:r w:rsidRPr="00DE4EA2">
        <w:rPr>
          <w:rFonts w:eastAsia="Calibri"/>
          <w:sz w:val="28"/>
          <w:lang w:val="en-US"/>
        </w:rPr>
        <w:t xml:space="preserve">, F., Zhang, L., Youn, H. (2025) Skill dependencies uncover nested human capital. </w:t>
      </w:r>
      <w:r w:rsidRPr="00DE4EA2">
        <w:rPr>
          <w:rFonts w:eastAsia="Calibri"/>
          <w:i/>
          <w:sz w:val="28"/>
          <w:lang w:val="en-US"/>
        </w:rPr>
        <w:t xml:space="preserve">Nature Human </w:t>
      </w:r>
      <w:proofErr w:type="spellStart"/>
      <w:r w:rsidRPr="00DE4EA2">
        <w:rPr>
          <w:rFonts w:eastAsia="Calibri"/>
          <w:i/>
          <w:sz w:val="28"/>
          <w:lang w:val="en-US"/>
        </w:rPr>
        <w:t>Behaviour</w:t>
      </w:r>
      <w:proofErr w:type="spellEnd"/>
      <w:r w:rsidRPr="00DE4EA2">
        <w:rPr>
          <w:rFonts w:eastAsia="Calibri"/>
          <w:sz w:val="28"/>
          <w:lang w:val="en-US"/>
        </w:rPr>
        <w:t xml:space="preserve">, 9, pp. 673–687. </w:t>
      </w:r>
      <w:hyperlink r:id="rId26" w:history="1">
        <w:r w:rsidRPr="00DE4EA2">
          <w:rPr>
            <w:rStyle w:val="af0"/>
            <w:rFonts w:eastAsia="Calibri"/>
            <w:sz w:val="28"/>
            <w:lang w:val="en-US"/>
          </w:rPr>
          <w:t>https://doi.org/10.1038/s41562-024-02093-2</w:t>
        </w:r>
      </w:hyperlink>
      <w:r w:rsidRPr="00DE4EA2">
        <w:rPr>
          <w:rFonts w:eastAsia="Calibri"/>
          <w:sz w:val="28"/>
          <w:lang w:val="en-US"/>
        </w:rPr>
        <w:t xml:space="preserve">. </w:t>
      </w:r>
      <w:hyperlink r:id="rId27" w:history="1">
        <w:r w:rsidRPr="00887E9F">
          <w:rPr>
            <w:rStyle w:val="af0"/>
            <w:rFonts w:eastAsia="Calibri"/>
            <w:sz w:val="28"/>
            <w:lang w:val="en-US"/>
          </w:rPr>
          <w:t>https://elibrary.ru/iypmuq</w:t>
        </w:r>
      </w:hyperlink>
      <w:r w:rsidRPr="00DE4EA2">
        <w:rPr>
          <w:rFonts w:eastAsia="Calibri"/>
          <w:sz w:val="28"/>
          <w:lang w:val="en-US"/>
        </w:rPr>
        <w:t>.</w:t>
      </w:r>
    </w:p>
    <w:p w14:paraId="1EFD0A09" w14:textId="77777777" w:rsidR="006200FB" w:rsidRPr="00DE4EA2" w:rsidRDefault="006200FB" w:rsidP="006200FB">
      <w:pPr>
        <w:contextualSpacing/>
        <w:jc w:val="both"/>
        <w:rPr>
          <w:rFonts w:eastAsia="Calibri"/>
          <w:sz w:val="28"/>
          <w:lang w:val="en-US"/>
        </w:rPr>
      </w:pPr>
      <w:r w:rsidRPr="00DE4EA2">
        <w:rPr>
          <w:rFonts w:eastAsia="Calibri"/>
          <w:sz w:val="28"/>
          <w:lang w:val="en-US"/>
        </w:rPr>
        <w:t xml:space="preserve">12. Afanasyeva, T. S., Noskova, I. V. (2022) The relationship between young professionals' soft skills and their employability amidst the COVID-19 pandemic. </w:t>
      </w:r>
      <w:r w:rsidRPr="00DE4EA2">
        <w:rPr>
          <w:rFonts w:eastAsia="Calibri"/>
          <w:i/>
          <w:sz w:val="28"/>
          <w:lang w:val="en-US"/>
        </w:rPr>
        <w:t xml:space="preserve">Russian Journal of </w:t>
      </w:r>
      <w:proofErr w:type="spellStart"/>
      <w:r w:rsidRPr="00DE4EA2">
        <w:rPr>
          <w:rFonts w:eastAsia="Calibri"/>
          <w:i/>
          <w:sz w:val="28"/>
          <w:lang w:val="en-US"/>
        </w:rPr>
        <w:t>Labour</w:t>
      </w:r>
      <w:proofErr w:type="spellEnd"/>
      <w:r w:rsidRPr="00DE4EA2">
        <w:rPr>
          <w:rFonts w:eastAsia="Calibri"/>
          <w:i/>
          <w:sz w:val="28"/>
          <w:lang w:val="en-US"/>
        </w:rPr>
        <w:t xml:space="preserve"> Economics</w:t>
      </w:r>
      <w:r w:rsidRPr="00DE4EA2">
        <w:rPr>
          <w:rFonts w:eastAsia="Calibri"/>
          <w:sz w:val="28"/>
          <w:lang w:val="en-US"/>
        </w:rPr>
        <w:t xml:space="preserve">, 9 (2), pp. 271–284. </w:t>
      </w:r>
      <w:hyperlink r:id="rId28" w:history="1">
        <w:r w:rsidRPr="00DE4EA2">
          <w:rPr>
            <w:rStyle w:val="af0"/>
            <w:rFonts w:eastAsia="Calibri"/>
            <w:sz w:val="28"/>
            <w:lang w:val="en-US"/>
          </w:rPr>
          <w:t>https://doi.org/10.18334/et.9.2.114157</w:t>
        </w:r>
      </w:hyperlink>
      <w:r w:rsidRPr="00DE4EA2">
        <w:rPr>
          <w:rFonts w:eastAsia="Calibri"/>
          <w:sz w:val="28"/>
          <w:lang w:val="en-US"/>
        </w:rPr>
        <w:t xml:space="preserve">. </w:t>
      </w:r>
      <w:hyperlink r:id="rId29" w:history="1">
        <w:r w:rsidRPr="00887E9F">
          <w:rPr>
            <w:rStyle w:val="af0"/>
            <w:rFonts w:eastAsia="Calibri"/>
            <w:sz w:val="28"/>
            <w:lang w:val="en-US"/>
          </w:rPr>
          <w:t>https://elibrary.ru/urcjav</w:t>
        </w:r>
      </w:hyperlink>
      <w:r w:rsidRPr="00DE4EA2">
        <w:rPr>
          <w:rFonts w:eastAsia="Calibri"/>
          <w:sz w:val="28"/>
          <w:lang w:val="en-US"/>
        </w:rPr>
        <w:t>.</w:t>
      </w:r>
    </w:p>
    <w:p w14:paraId="6C76CB24" w14:textId="77777777" w:rsidR="006200FB" w:rsidRPr="00DE4EA2" w:rsidRDefault="006200FB" w:rsidP="006200FB">
      <w:pPr>
        <w:contextualSpacing/>
        <w:jc w:val="both"/>
        <w:rPr>
          <w:rFonts w:eastAsia="Calibri"/>
          <w:sz w:val="28"/>
          <w:lang w:val="en-US"/>
        </w:rPr>
      </w:pPr>
      <w:r w:rsidRPr="00DE4EA2">
        <w:rPr>
          <w:rFonts w:eastAsia="Calibri"/>
          <w:sz w:val="28"/>
          <w:lang w:val="en-US"/>
        </w:rPr>
        <w:lastRenderedPageBreak/>
        <w:t xml:space="preserve">13. Deming, D. J. (2017) The Growing Importance of Social Skills in the Labor Market. </w:t>
      </w:r>
      <w:r w:rsidRPr="00DE4EA2">
        <w:rPr>
          <w:rFonts w:eastAsia="Calibri"/>
          <w:i/>
          <w:sz w:val="28"/>
          <w:lang w:val="en-US"/>
        </w:rPr>
        <w:t>The Quarterly Journal of Economics</w:t>
      </w:r>
      <w:r w:rsidRPr="00DE4EA2">
        <w:rPr>
          <w:rFonts w:eastAsia="Calibri"/>
          <w:sz w:val="28"/>
          <w:lang w:val="en-US"/>
        </w:rPr>
        <w:t xml:space="preserve">, 132 (4), pp. 1593–1640. </w:t>
      </w:r>
      <w:hyperlink r:id="rId30" w:history="1">
        <w:r w:rsidRPr="00DE4EA2">
          <w:rPr>
            <w:rStyle w:val="af0"/>
            <w:rFonts w:eastAsia="Calibri"/>
            <w:sz w:val="28"/>
            <w:lang w:val="en-US"/>
          </w:rPr>
          <w:t>https://doi.org/10.1093/qje/qjx022</w:t>
        </w:r>
      </w:hyperlink>
      <w:r w:rsidRPr="00DE4EA2">
        <w:rPr>
          <w:rFonts w:eastAsia="Calibri"/>
          <w:sz w:val="28"/>
          <w:lang w:val="en-US"/>
        </w:rPr>
        <w:t>.</w:t>
      </w:r>
    </w:p>
    <w:p w14:paraId="245C160C" w14:textId="77777777" w:rsidR="006200FB" w:rsidRPr="00DE4EA2" w:rsidRDefault="006200FB" w:rsidP="006200FB">
      <w:pPr>
        <w:contextualSpacing/>
        <w:jc w:val="both"/>
        <w:rPr>
          <w:rFonts w:eastAsia="Calibri"/>
          <w:sz w:val="28"/>
          <w:lang w:val="en-US"/>
        </w:rPr>
      </w:pPr>
      <w:r w:rsidRPr="00DE4EA2">
        <w:rPr>
          <w:rFonts w:eastAsia="Calibri"/>
          <w:sz w:val="28"/>
          <w:lang w:val="en-US"/>
        </w:rPr>
        <w:t xml:space="preserve">14. </w:t>
      </w:r>
      <w:proofErr w:type="spellStart"/>
      <w:r w:rsidRPr="00DE4EA2">
        <w:rPr>
          <w:rFonts w:eastAsia="Calibri"/>
          <w:sz w:val="28"/>
          <w:lang w:val="en-US"/>
        </w:rPr>
        <w:t>Kirillina</w:t>
      </w:r>
      <w:proofErr w:type="spellEnd"/>
      <w:r w:rsidRPr="00DE4EA2">
        <w:rPr>
          <w:rFonts w:eastAsia="Calibri"/>
          <w:sz w:val="28"/>
          <w:lang w:val="en-US"/>
        </w:rPr>
        <w:t xml:space="preserve">, T. Yu. (2023) Employment of students during study as the start of professional and career trajectories: sociological and management aspect. </w:t>
      </w:r>
      <w:proofErr w:type="spellStart"/>
      <w:r w:rsidRPr="00DE4EA2">
        <w:rPr>
          <w:rFonts w:eastAsia="Calibri"/>
          <w:i/>
          <w:sz w:val="28"/>
          <w:lang w:val="en-US"/>
        </w:rPr>
        <w:t>Sotsial'nogumanitarnye</w:t>
      </w:r>
      <w:proofErr w:type="spellEnd"/>
      <w:r w:rsidRPr="00DE4EA2">
        <w:rPr>
          <w:rFonts w:eastAsia="Calibri"/>
          <w:i/>
          <w:sz w:val="28"/>
          <w:lang w:val="en-US"/>
        </w:rPr>
        <w:t xml:space="preserve"> </w:t>
      </w:r>
      <w:proofErr w:type="spellStart"/>
      <w:r w:rsidRPr="00DE4EA2">
        <w:rPr>
          <w:rFonts w:eastAsia="Calibri"/>
          <w:i/>
          <w:sz w:val="28"/>
          <w:lang w:val="en-US"/>
        </w:rPr>
        <w:t>tekhnologii</w:t>
      </w:r>
      <w:proofErr w:type="spellEnd"/>
      <w:r w:rsidRPr="00DE4EA2">
        <w:rPr>
          <w:rFonts w:eastAsia="Calibri"/>
          <w:sz w:val="28"/>
          <w:lang w:val="en-US"/>
        </w:rPr>
        <w:t xml:space="preserve">, 2 (26), pp. 36–46. </w:t>
      </w:r>
      <w:hyperlink r:id="rId31" w:history="1">
        <w:r w:rsidRPr="00887E9F">
          <w:rPr>
            <w:rStyle w:val="af0"/>
            <w:rFonts w:eastAsia="Calibri"/>
            <w:sz w:val="28"/>
            <w:lang w:val="en-US"/>
          </w:rPr>
          <w:t>https://elibrary.ru/oqoovw</w:t>
        </w:r>
      </w:hyperlink>
      <w:r w:rsidRPr="00DE4EA2">
        <w:rPr>
          <w:rFonts w:eastAsia="Calibri"/>
          <w:sz w:val="28"/>
          <w:lang w:val="en-US"/>
        </w:rPr>
        <w:t>.</w:t>
      </w:r>
    </w:p>
    <w:p w14:paraId="7BC68879" w14:textId="77777777" w:rsidR="006200FB" w:rsidRPr="00DE4EA2" w:rsidRDefault="006200FB" w:rsidP="006200FB">
      <w:pPr>
        <w:contextualSpacing/>
        <w:jc w:val="both"/>
        <w:rPr>
          <w:rFonts w:eastAsia="Calibri"/>
          <w:sz w:val="28"/>
          <w:lang w:val="en-US"/>
        </w:rPr>
      </w:pPr>
      <w:r w:rsidRPr="00DE4EA2">
        <w:rPr>
          <w:rFonts w:eastAsia="Calibri"/>
          <w:sz w:val="28"/>
          <w:lang w:val="en-US"/>
        </w:rPr>
        <w:t xml:space="preserve">15. Zakharov, V. I., Lanin, I. A., Dubrovsky, N. S. (2021) The impact of employment on students’ education. </w:t>
      </w:r>
      <w:r w:rsidRPr="00DE4EA2">
        <w:rPr>
          <w:rFonts w:eastAsia="Calibri"/>
          <w:i/>
          <w:sz w:val="28"/>
          <w:lang w:val="en-US"/>
        </w:rPr>
        <w:t>The Future Belongs to Us: Young Scientists on Innovative Development of Society</w:t>
      </w:r>
      <w:r w:rsidRPr="00DE4EA2">
        <w:rPr>
          <w:rFonts w:eastAsia="Calibri"/>
          <w:sz w:val="28"/>
          <w:lang w:val="en-US"/>
        </w:rPr>
        <w:t xml:space="preserve">, </w:t>
      </w:r>
      <w:r>
        <w:rPr>
          <w:rFonts w:eastAsia="Calibri"/>
          <w:sz w:val="28"/>
          <w:lang w:val="en-US"/>
        </w:rPr>
        <w:t xml:space="preserve">Part </w:t>
      </w:r>
      <w:r w:rsidRPr="00DE4EA2">
        <w:rPr>
          <w:rFonts w:eastAsia="Calibri"/>
          <w:sz w:val="28"/>
          <w:lang w:val="en-US"/>
        </w:rPr>
        <w:t>2</w:t>
      </w:r>
      <w:r>
        <w:rPr>
          <w:rFonts w:eastAsia="Calibri"/>
          <w:sz w:val="28"/>
          <w:lang w:val="en-US"/>
        </w:rPr>
        <w:t xml:space="preserve">. Kursk, </w:t>
      </w:r>
      <w:r w:rsidRPr="00DE4EA2">
        <w:rPr>
          <w:rFonts w:eastAsia="Calibri"/>
          <w:sz w:val="28"/>
          <w:lang w:val="en-US"/>
        </w:rPr>
        <w:t xml:space="preserve">pp. 96–100. </w:t>
      </w:r>
      <w:hyperlink r:id="rId32" w:history="1">
        <w:r w:rsidRPr="00887E9F">
          <w:rPr>
            <w:rStyle w:val="af0"/>
            <w:rFonts w:eastAsia="Calibri"/>
            <w:sz w:val="28"/>
            <w:lang w:val="en-US"/>
          </w:rPr>
          <w:t>https://elibrary.ru/jevjmt</w:t>
        </w:r>
      </w:hyperlink>
      <w:r w:rsidRPr="00DE4EA2">
        <w:rPr>
          <w:rFonts w:eastAsia="Calibri"/>
          <w:sz w:val="28"/>
          <w:lang w:val="en-US"/>
        </w:rPr>
        <w:t>.</w:t>
      </w:r>
    </w:p>
    <w:p w14:paraId="0A6E7A0E" w14:textId="77777777" w:rsidR="006200FB" w:rsidRPr="00DE4EA2" w:rsidRDefault="006200FB" w:rsidP="006200FB">
      <w:pPr>
        <w:contextualSpacing/>
        <w:jc w:val="both"/>
        <w:rPr>
          <w:rFonts w:eastAsia="Calibri"/>
          <w:sz w:val="28"/>
          <w:lang w:val="en-US"/>
        </w:rPr>
      </w:pPr>
      <w:r w:rsidRPr="00DE4EA2">
        <w:rPr>
          <w:rFonts w:eastAsia="Calibri"/>
          <w:sz w:val="28"/>
          <w:lang w:val="en-US"/>
        </w:rPr>
        <w:t xml:space="preserve">16. Zolotina, O. A., </w:t>
      </w:r>
      <w:proofErr w:type="spellStart"/>
      <w:r w:rsidRPr="00DE4EA2">
        <w:rPr>
          <w:rFonts w:eastAsia="Calibri"/>
          <w:sz w:val="28"/>
          <w:lang w:val="en-US"/>
        </w:rPr>
        <w:t>Serpukhova</w:t>
      </w:r>
      <w:proofErr w:type="spellEnd"/>
      <w:r w:rsidRPr="00DE4EA2">
        <w:rPr>
          <w:rFonts w:eastAsia="Calibri"/>
          <w:sz w:val="28"/>
          <w:lang w:val="en-US"/>
        </w:rPr>
        <w:t xml:space="preserve">, M. A. (2025) Features of managing the adaptation of young specialists: The importance of organizing the process, face-to-face interaction and company values. </w:t>
      </w:r>
      <w:proofErr w:type="spellStart"/>
      <w:r w:rsidRPr="005770E3">
        <w:rPr>
          <w:rFonts w:eastAsia="Calibri"/>
          <w:i/>
          <w:sz w:val="28"/>
          <w:lang w:val="en-US"/>
        </w:rPr>
        <w:t>Ekonomika</w:t>
      </w:r>
      <w:proofErr w:type="spellEnd"/>
      <w:r w:rsidRPr="005770E3">
        <w:rPr>
          <w:rFonts w:eastAsia="Calibri"/>
          <w:i/>
          <w:sz w:val="28"/>
          <w:lang w:val="en-US"/>
        </w:rPr>
        <w:t xml:space="preserve"> </w:t>
      </w:r>
      <w:proofErr w:type="spellStart"/>
      <w:r w:rsidRPr="005770E3">
        <w:rPr>
          <w:rFonts w:eastAsia="Calibri"/>
          <w:i/>
          <w:sz w:val="28"/>
          <w:lang w:val="en-US"/>
        </w:rPr>
        <w:t>i</w:t>
      </w:r>
      <w:proofErr w:type="spellEnd"/>
      <w:r w:rsidRPr="005770E3">
        <w:rPr>
          <w:rFonts w:eastAsia="Calibri"/>
          <w:i/>
          <w:sz w:val="28"/>
          <w:lang w:val="en-US"/>
        </w:rPr>
        <w:t xml:space="preserve"> </w:t>
      </w:r>
      <w:proofErr w:type="spellStart"/>
      <w:r w:rsidRPr="005770E3">
        <w:rPr>
          <w:rFonts w:eastAsia="Calibri"/>
          <w:i/>
          <w:sz w:val="28"/>
          <w:lang w:val="en-US"/>
        </w:rPr>
        <w:t>upravlenie</w:t>
      </w:r>
      <w:proofErr w:type="spellEnd"/>
      <w:r w:rsidRPr="005770E3">
        <w:rPr>
          <w:rFonts w:eastAsia="Calibri"/>
          <w:i/>
          <w:sz w:val="28"/>
          <w:lang w:val="en-US"/>
        </w:rPr>
        <w:t xml:space="preserve"> = Economics and Management</w:t>
      </w:r>
      <w:r w:rsidRPr="00DE4EA2">
        <w:rPr>
          <w:rFonts w:eastAsia="Calibri"/>
          <w:sz w:val="28"/>
          <w:lang w:val="en-US"/>
        </w:rPr>
        <w:t xml:space="preserve">, 31 (9), pp. 1170–1178. </w:t>
      </w:r>
      <w:hyperlink r:id="rId33" w:history="1">
        <w:r w:rsidRPr="00DE4EA2">
          <w:rPr>
            <w:rStyle w:val="af0"/>
            <w:rFonts w:eastAsia="Calibri"/>
            <w:sz w:val="28"/>
            <w:lang w:val="en-US"/>
          </w:rPr>
          <w:t>https://doi.org/10.35854/1998-1627-2025-9-1170-1178</w:t>
        </w:r>
      </w:hyperlink>
      <w:r w:rsidRPr="00DE4EA2">
        <w:rPr>
          <w:rFonts w:eastAsia="Calibri"/>
          <w:sz w:val="28"/>
          <w:lang w:val="en-US"/>
        </w:rPr>
        <w:t xml:space="preserve">. </w:t>
      </w:r>
      <w:hyperlink r:id="rId34" w:history="1">
        <w:r w:rsidRPr="00887E9F">
          <w:rPr>
            <w:rStyle w:val="af0"/>
            <w:rFonts w:eastAsia="Calibri"/>
            <w:sz w:val="28"/>
            <w:lang w:val="en-US"/>
          </w:rPr>
          <w:t>https://elibrary.ru/ltrahq</w:t>
        </w:r>
      </w:hyperlink>
      <w:r w:rsidRPr="00DE4EA2">
        <w:rPr>
          <w:rFonts w:eastAsia="Calibri"/>
          <w:sz w:val="28"/>
          <w:lang w:val="en-US"/>
        </w:rPr>
        <w:t>.</w:t>
      </w:r>
    </w:p>
    <w:p w14:paraId="4B4D145F" w14:textId="77777777" w:rsidR="006200FB" w:rsidRPr="00DE4EA2" w:rsidRDefault="006200FB" w:rsidP="006200FB">
      <w:pPr>
        <w:contextualSpacing/>
        <w:jc w:val="both"/>
        <w:rPr>
          <w:rFonts w:eastAsia="Calibri"/>
          <w:sz w:val="28"/>
          <w:lang w:val="en-US"/>
        </w:rPr>
      </w:pPr>
      <w:r w:rsidRPr="00DE4EA2">
        <w:rPr>
          <w:rFonts w:eastAsia="Calibri"/>
          <w:sz w:val="28"/>
          <w:lang w:val="en-US"/>
        </w:rPr>
        <w:t xml:space="preserve">17. Shatalov, S. D. (2025) Non-standard employment in the youth labor market: priorities, threats and ways to overcome. </w:t>
      </w:r>
      <w:r w:rsidRPr="00DE4EA2">
        <w:rPr>
          <w:rFonts w:eastAsia="Calibri"/>
          <w:i/>
          <w:sz w:val="28"/>
          <w:lang w:val="en-US"/>
        </w:rPr>
        <w:t xml:space="preserve">Russian Journal of </w:t>
      </w:r>
      <w:proofErr w:type="spellStart"/>
      <w:r w:rsidRPr="00DE4EA2">
        <w:rPr>
          <w:rFonts w:eastAsia="Calibri"/>
          <w:i/>
          <w:sz w:val="28"/>
          <w:lang w:val="en-US"/>
        </w:rPr>
        <w:t>Labour</w:t>
      </w:r>
      <w:proofErr w:type="spellEnd"/>
      <w:r w:rsidRPr="00DE4EA2">
        <w:rPr>
          <w:rFonts w:eastAsia="Calibri"/>
          <w:i/>
          <w:sz w:val="28"/>
          <w:lang w:val="en-US"/>
        </w:rPr>
        <w:t xml:space="preserve"> Economics</w:t>
      </w:r>
      <w:r w:rsidRPr="00DE4EA2">
        <w:rPr>
          <w:rFonts w:eastAsia="Calibri"/>
          <w:sz w:val="28"/>
          <w:lang w:val="en-US"/>
        </w:rPr>
        <w:t xml:space="preserve">, 12 (7), pp. 1021–1034. </w:t>
      </w:r>
      <w:hyperlink r:id="rId35" w:history="1">
        <w:r w:rsidRPr="00DE4EA2">
          <w:rPr>
            <w:rStyle w:val="af0"/>
            <w:rFonts w:eastAsia="Calibri"/>
            <w:sz w:val="28"/>
            <w:lang w:val="en-US"/>
          </w:rPr>
          <w:t>https://doi.org/10.18334/et.12.7.123372</w:t>
        </w:r>
      </w:hyperlink>
      <w:r w:rsidRPr="00DE4EA2">
        <w:rPr>
          <w:rFonts w:eastAsia="Calibri"/>
          <w:sz w:val="28"/>
          <w:lang w:val="en-US"/>
        </w:rPr>
        <w:t xml:space="preserve">. </w:t>
      </w:r>
      <w:hyperlink r:id="rId36" w:history="1">
        <w:r w:rsidRPr="00887E9F">
          <w:rPr>
            <w:rStyle w:val="af0"/>
            <w:rFonts w:eastAsia="Calibri"/>
            <w:sz w:val="28"/>
            <w:lang w:val="en-US"/>
          </w:rPr>
          <w:t>https://elibrary.ru/fsmufs</w:t>
        </w:r>
      </w:hyperlink>
      <w:r w:rsidRPr="00DE4EA2">
        <w:rPr>
          <w:rFonts w:eastAsia="Calibri"/>
          <w:sz w:val="28"/>
          <w:lang w:val="en-US"/>
        </w:rPr>
        <w:t>.</w:t>
      </w:r>
    </w:p>
    <w:p w14:paraId="67135D92" w14:textId="77777777" w:rsidR="006200FB" w:rsidRPr="00DE4EA2" w:rsidRDefault="006200FB" w:rsidP="006200FB">
      <w:pPr>
        <w:contextualSpacing/>
        <w:jc w:val="both"/>
        <w:rPr>
          <w:rFonts w:eastAsia="Calibri"/>
          <w:sz w:val="28"/>
          <w:lang w:val="en-US"/>
        </w:rPr>
      </w:pPr>
      <w:r w:rsidRPr="00DE4EA2">
        <w:rPr>
          <w:rFonts w:eastAsia="Calibri"/>
          <w:sz w:val="28"/>
          <w:lang w:val="en-US"/>
        </w:rPr>
        <w:t xml:space="preserve">18. Lukyanskova, E. A. (2022) How do young professionals assess the labor market? Analysis of barrier factors in employment. </w:t>
      </w:r>
      <w:r w:rsidRPr="00DE4EA2">
        <w:rPr>
          <w:rFonts w:eastAsia="Calibri"/>
          <w:i/>
          <w:sz w:val="28"/>
          <w:lang w:val="en-US"/>
        </w:rPr>
        <w:t>International Journal of Humanities and Natural Sciences</w:t>
      </w:r>
      <w:r w:rsidRPr="00DE4EA2">
        <w:rPr>
          <w:rFonts w:eastAsia="Calibri"/>
          <w:sz w:val="28"/>
          <w:lang w:val="en-US"/>
        </w:rPr>
        <w:t xml:space="preserve">, 1-3 (64), pp. 126–129. </w:t>
      </w:r>
      <w:hyperlink r:id="rId37" w:history="1">
        <w:r w:rsidRPr="00DE4EA2">
          <w:rPr>
            <w:rStyle w:val="af0"/>
            <w:rFonts w:eastAsia="Calibri"/>
            <w:sz w:val="28"/>
            <w:lang w:val="en-US"/>
          </w:rPr>
          <w:t>https://doi.org/10.24412/2500-1000-2022-1-3-126-129</w:t>
        </w:r>
      </w:hyperlink>
      <w:r w:rsidRPr="00DE4EA2">
        <w:rPr>
          <w:rFonts w:eastAsia="Calibri"/>
          <w:sz w:val="28"/>
          <w:lang w:val="en-US"/>
        </w:rPr>
        <w:t xml:space="preserve">. </w:t>
      </w:r>
      <w:hyperlink r:id="rId38" w:history="1">
        <w:r w:rsidRPr="00887E9F">
          <w:rPr>
            <w:rStyle w:val="af0"/>
            <w:rFonts w:eastAsia="Calibri"/>
            <w:sz w:val="28"/>
            <w:lang w:val="en-US"/>
          </w:rPr>
          <w:t>https://elibrary.ru/yzakbg</w:t>
        </w:r>
      </w:hyperlink>
      <w:r w:rsidRPr="00DE4EA2">
        <w:rPr>
          <w:rFonts w:eastAsia="Calibri"/>
          <w:sz w:val="28"/>
          <w:lang w:val="en-US"/>
        </w:rPr>
        <w:t>.</w:t>
      </w:r>
    </w:p>
    <w:p w14:paraId="6CF99ACE" w14:textId="77777777" w:rsidR="006200FB" w:rsidRPr="00DE4EA2" w:rsidRDefault="006200FB" w:rsidP="006200FB">
      <w:pPr>
        <w:contextualSpacing/>
        <w:jc w:val="both"/>
        <w:rPr>
          <w:rFonts w:eastAsia="Calibri"/>
          <w:sz w:val="28"/>
          <w:lang w:val="en-US"/>
        </w:rPr>
      </w:pPr>
      <w:r w:rsidRPr="00DE4EA2">
        <w:rPr>
          <w:rFonts w:eastAsia="Calibri"/>
          <w:sz w:val="28"/>
          <w:lang w:val="en-US"/>
        </w:rPr>
        <w:t xml:space="preserve">19. </w:t>
      </w:r>
      <w:proofErr w:type="spellStart"/>
      <w:r w:rsidRPr="00DE4EA2">
        <w:rPr>
          <w:rFonts w:eastAsia="Calibri"/>
          <w:sz w:val="28"/>
          <w:lang w:val="en-US"/>
        </w:rPr>
        <w:t>Myltasova</w:t>
      </w:r>
      <w:proofErr w:type="spellEnd"/>
      <w:r w:rsidRPr="00DE4EA2">
        <w:rPr>
          <w:rFonts w:eastAsia="Calibri"/>
          <w:sz w:val="28"/>
          <w:lang w:val="en-US"/>
        </w:rPr>
        <w:t xml:space="preserve">, O. V., Konstantinova, A. Y. (2016) Combining work and studies: does always the end justify the means? </w:t>
      </w:r>
      <w:r w:rsidRPr="00DE4EA2">
        <w:rPr>
          <w:rFonts w:eastAsia="Calibri"/>
          <w:i/>
          <w:sz w:val="28"/>
          <w:lang w:val="en-US"/>
        </w:rPr>
        <w:t>Modern Scientific Research and Innovations</w:t>
      </w:r>
      <w:r w:rsidRPr="00DE4EA2">
        <w:rPr>
          <w:rFonts w:eastAsia="Calibri"/>
          <w:sz w:val="28"/>
          <w:lang w:val="en-US"/>
        </w:rPr>
        <w:t xml:space="preserve">, </w:t>
      </w:r>
      <w:r w:rsidRPr="00833513">
        <w:rPr>
          <w:rFonts w:eastAsia="Calibri"/>
          <w:sz w:val="28"/>
          <w:lang w:val="en-US"/>
        </w:rPr>
        <w:t>(</w:t>
      </w:r>
      <w:r w:rsidRPr="00DE4EA2">
        <w:rPr>
          <w:rFonts w:eastAsia="Calibri"/>
          <w:sz w:val="28"/>
          <w:lang w:val="en-US"/>
        </w:rPr>
        <w:t xml:space="preserve">6), pp. 878–881. </w:t>
      </w:r>
      <w:hyperlink r:id="rId39" w:history="1">
        <w:r w:rsidRPr="00887E9F">
          <w:rPr>
            <w:rStyle w:val="af0"/>
            <w:rFonts w:eastAsia="Calibri"/>
            <w:sz w:val="28"/>
            <w:lang w:val="en-US"/>
          </w:rPr>
          <w:t>https://elibrary.ru/wfrhxz</w:t>
        </w:r>
      </w:hyperlink>
      <w:r w:rsidRPr="00DE4EA2">
        <w:rPr>
          <w:rFonts w:eastAsia="Calibri"/>
          <w:sz w:val="28"/>
          <w:lang w:val="en-US"/>
        </w:rPr>
        <w:t>.</w:t>
      </w:r>
    </w:p>
    <w:p w14:paraId="3EB4B8D6" w14:textId="77777777" w:rsidR="006200FB" w:rsidRPr="00DE4EA2" w:rsidRDefault="006200FB" w:rsidP="006200FB">
      <w:pPr>
        <w:contextualSpacing/>
        <w:jc w:val="both"/>
        <w:rPr>
          <w:rFonts w:eastAsia="Calibri"/>
          <w:sz w:val="28"/>
          <w:lang w:val="en-US"/>
        </w:rPr>
      </w:pPr>
      <w:r w:rsidRPr="00DE4EA2">
        <w:rPr>
          <w:rFonts w:eastAsia="Calibri"/>
          <w:sz w:val="28"/>
          <w:lang w:val="en-US"/>
        </w:rPr>
        <w:t xml:space="preserve">20. Chutcheva, O. G., </w:t>
      </w:r>
      <w:proofErr w:type="spellStart"/>
      <w:r w:rsidRPr="00DE4EA2">
        <w:rPr>
          <w:rFonts w:eastAsia="Calibri"/>
          <w:sz w:val="28"/>
          <w:lang w:val="en-US"/>
        </w:rPr>
        <w:t>Gaevaya</w:t>
      </w:r>
      <w:proofErr w:type="spellEnd"/>
      <w:r w:rsidRPr="00DE4EA2">
        <w:rPr>
          <w:rFonts w:eastAsia="Calibri"/>
          <w:sz w:val="28"/>
          <w:lang w:val="en-US"/>
        </w:rPr>
        <w:t xml:space="preserve">, A. I. (2024) Youth employment in modern conditions of the Russian </w:t>
      </w:r>
      <w:proofErr w:type="spellStart"/>
      <w:r w:rsidRPr="00DE4EA2">
        <w:rPr>
          <w:rFonts w:eastAsia="Calibri"/>
          <w:sz w:val="28"/>
          <w:lang w:val="en-US"/>
        </w:rPr>
        <w:t>labour</w:t>
      </w:r>
      <w:proofErr w:type="spellEnd"/>
      <w:r w:rsidRPr="00DE4EA2">
        <w:rPr>
          <w:rFonts w:eastAsia="Calibri"/>
          <w:sz w:val="28"/>
          <w:lang w:val="en-US"/>
        </w:rPr>
        <w:t xml:space="preserve"> market development: problems and challenges. </w:t>
      </w:r>
      <w:r w:rsidRPr="00DE4EA2">
        <w:rPr>
          <w:rFonts w:eastAsia="Calibri"/>
          <w:i/>
          <w:sz w:val="28"/>
          <w:lang w:val="en-US"/>
        </w:rPr>
        <w:t>Issues of law: theory and practice,</w:t>
      </w:r>
      <w:r w:rsidRPr="00DE4EA2">
        <w:rPr>
          <w:rFonts w:eastAsia="Calibri"/>
          <w:sz w:val="28"/>
          <w:lang w:val="en-US"/>
        </w:rPr>
        <w:t xml:space="preserve"> (65), pp. 147–159. </w:t>
      </w:r>
      <w:hyperlink r:id="rId40" w:history="1">
        <w:r w:rsidRPr="00887E9F">
          <w:rPr>
            <w:rStyle w:val="af0"/>
            <w:rFonts w:eastAsia="Calibri"/>
            <w:sz w:val="28"/>
            <w:lang w:val="en-US"/>
          </w:rPr>
          <w:t>https://elibrary.ru/vqobag</w:t>
        </w:r>
      </w:hyperlink>
      <w:r w:rsidRPr="00DE4EA2">
        <w:rPr>
          <w:rFonts w:eastAsia="Calibri"/>
          <w:sz w:val="28"/>
          <w:lang w:val="en-US"/>
        </w:rPr>
        <w:t>.</w:t>
      </w:r>
    </w:p>
    <w:p w14:paraId="3623C814" w14:textId="77777777" w:rsidR="006200FB" w:rsidRPr="00DE4EA2" w:rsidRDefault="006200FB" w:rsidP="006200FB">
      <w:pPr>
        <w:contextualSpacing/>
        <w:jc w:val="both"/>
        <w:rPr>
          <w:rFonts w:eastAsia="Calibri"/>
          <w:sz w:val="28"/>
          <w:lang w:val="en-US"/>
        </w:rPr>
      </w:pPr>
      <w:r w:rsidRPr="00DE4EA2">
        <w:rPr>
          <w:rFonts w:eastAsia="Calibri"/>
          <w:sz w:val="28"/>
          <w:lang w:val="en-US"/>
        </w:rPr>
        <w:t xml:space="preserve">21. Boris, O. A., </w:t>
      </w:r>
      <w:proofErr w:type="spellStart"/>
      <w:r w:rsidRPr="00DE4EA2">
        <w:rPr>
          <w:rFonts w:eastAsia="Calibri"/>
          <w:sz w:val="28"/>
          <w:lang w:val="en-US"/>
        </w:rPr>
        <w:t>Parakhina</w:t>
      </w:r>
      <w:proofErr w:type="spellEnd"/>
      <w:r w:rsidRPr="00DE4EA2">
        <w:rPr>
          <w:rFonts w:eastAsia="Calibri"/>
          <w:sz w:val="28"/>
          <w:lang w:val="en-US"/>
        </w:rPr>
        <w:t xml:space="preserve">, V. N. (2021) Youth entrepreneurship as a means of solving the problem of unemployment among young people. </w:t>
      </w:r>
      <w:r w:rsidRPr="00DE4EA2">
        <w:rPr>
          <w:rFonts w:eastAsia="Calibri"/>
          <w:i/>
          <w:sz w:val="28"/>
          <w:lang w:val="en-US"/>
        </w:rPr>
        <w:t>Economic Science Today</w:t>
      </w:r>
      <w:r w:rsidRPr="00DE4EA2">
        <w:rPr>
          <w:rFonts w:eastAsia="Calibri"/>
          <w:sz w:val="28"/>
          <w:lang w:val="en-US"/>
        </w:rPr>
        <w:t xml:space="preserve">, (14), pp. 29–41. </w:t>
      </w:r>
      <w:hyperlink r:id="rId41" w:history="1">
        <w:r w:rsidRPr="00DE4EA2">
          <w:rPr>
            <w:rStyle w:val="af0"/>
            <w:rFonts w:eastAsia="Calibri"/>
            <w:sz w:val="28"/>
            <w:lang w:val="en-US"/>
          </w:rPr>
          <w:t>https://doi.org/10.21122/2309-6667-2021-14-29-41</w:t>
        </w:r>
      </w:hyperlink>
      <w:r w:rsidRPr="00DE4EA2">
        <w:rPr>
          <w:rFonts w:eastAsia="Calibri"/>
          <w:sz w:val="28"/>
          <w:lang w:val="en-US"/>
        </w:rPr>
        <w:t xml:space="preserve">. </w:t>
      </w:r>
      <w:hyperlink r:id="rId42" w:history="1">
        <w:r w:rsidRPr="00887E9F">
          <w:rPr>
            <w:rStyle w:val="af0"/>
            <w:rFonts w:eastAsia="Calibri"/>
            <w:sz w:val="28"/>
            <w:lang w:val="en-US"/>
          </w:rPr>
          <w:t>https://elibrary.ru/bvbcft</w:t>
        </w:r>
      </w:hyperlink>
      <w:r w:rsidRPr="00DE4EA2">
        <w:rPr>
          <w:rFonts w:eastAsia="Calibri"/>
          <w:sz w:val="28"/>
          <w:lang w:val="en-US"/>
        </w:rPr>
        <w:t>.</w:t>
      </w:r>
    </w:p>
    <w:p w14:paraId="15BF750B" w14:textId="77777777" w:rsidR="006200FB" w:rsidRPr="00DE4EA2" w:rsidRDefault="006200FB" w:rsidP="006200FB">
      <w:pPr>
        <w:contextualSpacing/>
        <w:jc w:val="both"/>
        <w:rPr>
          <w:rFonts w:eastAsia="Calibri"/>
          <w:sz w:val="28"/>
          <w:lang w:val="en-US"/>
        </w:rPr>
      </w:pPr>
      <w:r w:rsidRPr="00DE4EA2">
        <w:rPr>
          <w:rFonts w:eastAsia="Calibri"/>
          <w:sz w:val="28"/>
          <w:lang w:val="en-US"/>
        </w:rPr>
        <w:t xml:space="preserve">22. Petrova, T. E., </w:t>
      </w:r>
      <w:proofErr w:type="spellStart"/>
      <w:r w:rsidRPr="00DE4EA2">
        <w:rPr>
          <w:rFonts w:eastAsia="Calibri"/>
          <w:sz w:val="28"/>
          <w:lang w:val="en-US"/>
        </w:rPr>
        <w:t>Zhiratkova</w:t>
      </w:r>
      <w:proofErr w:type="spellEnd"/>
      <w:r w:rsidRPr="00DE4EA2">
        <w:rPr>
          <w:rFonts w:eastAsia="Calibri"/>
          <w:sz w:val="28"/>
          <w:lang w:val="en-US"/>
        </w:rPr>
        <w:t xml:space="preserve">, </w:t>
      </w:r>
      <w:proofErr w:type="spellStart"/>
      <w:r w:rsidRPr="00DE4EA2">
        <w:rPr>
          <w:rFonts w:eastAsia="Calibri"/>
          <w:sz w:val="28"/>
          <w:lang w:val="en-US"/>
        </w:rPr>
        <w:t>Zh</w:t>
      </w:r>
      <w:proofErr w:type="spellEnd"/>
      <w:r w:rsidRPr="00DE4EA2">
        <w:rPr>
          <w:rFonts w:eastAsia="Calibri"/>
          <w:sz w:val="28"/>
          <w:lang w:val="en-US"/>
        </w:rPr>
        <w:t xml:space="preserve">. V. (2024) Social portrait of student youth. </w:t>
      </w:r>
      <w:r w:rsidRPr="00DE4EA2">
        <w:rPr>
          <w:rFonts w:eastAsia="Calibri"/>
          <w:i/>
          <w:sz w:val="28"/>
          <w:lang w:val="en-US"/>
        </w:rPr>
        <w:t>Education in the XXI Century</w:t>
      </w:r>
      <w:r w:rsidRPr="00DE4EA2">
        <w:rPr>
          <w:rFonts w:eastAsia="Calibri"/>
          <w:sz w:val="28"/>
          <w:lang w:val="en-US"/>
        </w:rPr>
        <w:t xml:space="preserve">, pp. 93–101. </w:t>
      </w:r>
      <w:hyperlink r:id="rId43" w:history="1">
        <w:r w:rsidRPr="00887E9F">
          <w:rPr>
            <w:rStyle w:val="af0"/>
            <w:rFonts w:eastAsia="Calibri"/>
            <w:sz w:val="28"/>
            <w:lang w:val="en-US"/>
          </w:rPr>
          <w:t>https://elibrary.ru/cuypdh</w:t>
        </w:r>
      </w:hyperlink>
      <w:r w:rsidRPr="00DE4EA2">
        <w:rPr>
          <w:rFonts w:eastAsia="Calibri"/>
          <w:sz w:val="28"/>
          <w:lang w:val="en-US"/>
        </w:rPr>
        <w:t>.</w:t>
      </w:r>
    </w:p>
    <w:p w14:paraId="6CF9EF4D" w14:textId="77777777" w:rsidR="006200FB" w:rsidRPr="00DE4EA2" w:rsidRDefault="006200FB" w:rsidP="006200FB">
      <w:pPr>
        <w:contextualSpacing/>
        <w:jc w:val="both"/>
        <w:rPr>
          <w:rFonts w:eastAsia="Calibri"/>
          <w:sz w:val="28"/>
          <w:lang w:val="en-US"/>
        </w:rPr>
      </w:pPr>
      <w:r w:rsidRPr="00DE4EA2">
        <w:rPr>
          <w:rFonts w:eastAsia="Calibri"/>
          <w:sz w:val="28"/>
          <w:lang w:val="en-US"/>
        </w:rPr>
        <w:t xml:space="preserve">23. Antonova, G. V., Karpenko, I. D. (2025) Youth economic activity in Russia: challenges for the </w:t>
      </w:r>
      <w:proofErr w:type="spellStart"/>
      <w:r w:rsidRPr="00DE4EA2">
        <w:rPr>
          <w:rFonts w:eastAsia="Calibri"/>
          <w:sz w:val="28"/>
          <w:lang w:val="en-US"/>
        </w:rPr>
        <w:t>labour</w:t>
      </w:r>
      <w:proofErr w:type="spellEnd"/>
      <w:r w:rsidRPr="00DE4EA2">
        <w:rPr>
          <w:rFonts w:eastAsia="Calibri"/>
          <w:sz w:val="28"/>
          <w:lang w:val="en-US"/>
        </w:rPr>
        <w:t xml:space="preserve"> market. </w:t>
      </w:r>
      <w:r w:rsidRPr="00DE4EA2">
        <w:rPr>
          <w:rFonts w:eastAsia="Calibri"/>
          <w:i/>
          <w:sz w:val="28"/>
          <w:lang w:val="en-US"/>
        </w:rPr>
        <w:t>Journal of Monetary Economics and Management</w:t>
      </w:r>
      <w:r w:rsidRPr="00DE4EA2">
        <w:rPr>
          <w:rFonts w:eastAsia="Calibri"/>
          <w:sz w:val="28"/>
          <w:lang w:val="en-US"/>
        </w:rPr>
        <w:t xml:space="preserve">, (11), pp. 9–20. </w:t>
      </w:r>
      <w:hyperlink r:id="rId44" w:history="1">
        <w:r w:rsidRPr="00DE4EA2">
          <w:rPr>
            <w:rStyle w:val="af0"/>
            <w:rFonts w:eastAsia="Calibri"/>
            <w:sz w:val="28"/>
            <w:lang w:val="en-US"/>
          </w:rPr>
          <w:t>https://doi.org/10.26118/2782-4586.2025.48.25.001</w:t>
        </w:r>
      </w:hyperlink>
      <w:r w:rsidRPr="00DE4EA2">
        <w:rPr>
          <w:rFonts w:eastAsia="Calibri"/>
          <w:sz w:val="28"/>
          <w:lang w:val="en-US"/>
        </w:rPr>
        <w:t xml:space="preserve">. </w:t>
      </w:r>
      <w:hyperlink r:id="rId45" w:history="1">
        <w:r w:rsidRPr="00887E9F">
          <w:rPr>
            <w:rStyle w:val="af0"/>
            <w:rFonts w:eastAsia="Calibri"/>
            <w:sz w:val="28"/>
            <w:lang w:val="en-US"/>
          </w:rPr>
          <w:t>https://elibrary.ru/hrpgnf</w:t>
        </w:r>
      </w:hyperlink>
      <w:r w:rsidRPr="00DE4EA2">
        <w:rPr>
          <w:rFonts w:eastAsia="Calibri"/>
          <w:sz w:val="28"/>
          <w:lang w:val="en-US"/>
        </w:rPr>
        <w:t>.</w:t>
      </w:r>
    </w:p>
    <w:p w14:paraId="4B5E41AD" w14:textId="77777777" w:rsidR="006200FB" w:rsidRPr="00DE4EA2" w:rsidRDefault="006200FB" w:rsidP="006200FB">
      <w:pPr>
        <w:contextualSpacing/>
        <w:jc w:val="both"/>
        <w:rPr>
          <w:rFonts w:eastAsia="Calibri"/>
          <w:sz w:val="28"/>
          <w:lang w:val="en-US"/>
        </w:rPr>
      </w:pPr>
      <w:r w:rsidRPr="00DE4EA2">
        <w:rPr>
          <w:rFonts w:eastAsia="Calibri"/>
          <w:sz w:val="28"/>
          <w:lang w:val="en-US"/>
        </w:rPr>
        <w:t xml:space="preserve">24. Matveeva, T. P., Kuznetsova, N. A. (2023) On the issue of youth employment in the Russian Federation. </w:t>
      </w:r>
      <w:r w:rsidRPr="00DE4EA2">
        <w:rPr>
          <w:rFonts w:eastAsia="Calibri"/>
          <w:i/>
          <w:sz w:val="28"/>
          <w:lang w:val="en-US"/>
        </w:rPr>
        <w:t>Humanities, Social-Economic and Social Sciences</w:t>
      </w:r>
      <w:r w:rsidRPr="00DE4EA2">
        <w:rPr>
          <w:rFonts w:eastAsia="Calibri"/>
          <w:sz w:val="28"/>
          <w:lang w:val="en-US"/>
        </w:rPr>
        <w:t xml:space="preserve">, (5), pp. 131–134. </w:t>
      </w:r>
      <w:hyperlink r:id="rId46" w:history="1">
        <w:r w:rsidRPr="00DE4EA2">
          <w:rPr>
            <w:rStyle w:val="af0"/>
            <w:rFonts w:eastAsia="Calibri"/>
            <w:sz w:val="28"/>
            <w:lang w:val="en-US"/>
          </w:rPr>
          <w:t>https://doi.org/10.23672/SAE.2023.16.56.021</w:t>
        </w:r>
      </w:hyperlink>
      <w:r w:rsidRPr="00DE4EA2">
        <w:rPr>
          <w:rFonts w:eastAsia="Calibri"/>
          <w:sz w:val="28"/>
          <w:lang w:val="en-US"/>
        </w:rPr>
        <w:t xml:space="preserve">. </w:t>
      </w:r>
      <w:hyperlink r:id="rId47" w:history="1">
        <w:r w:rsidRPr="00887E9F">
          <w:rPr>
            <w:rStyle w:val="af0"/>
            <w:rFonts w:eastAsia="Calibri"/>
            <w:sz w:val="28"/>
            <w:lang w:val="en-US"/>
          </w:rPr>
          <w:t>https://elibrary.ru/mhfwga</w:t>
        </w:r>
      </w:hyperlink>
      <w:r w:rsidRPr="00DE4EA2">
        <w:rPr>
          <w:rFonts w:eastAsia="Calibri"/>
          <w:sz w:val="28"/>
          <w:lang w:val="en-US"/>
        </w:rPr>
        <w:t>.</w:t>
      </w:r>
    </w:p>
    <w:p w14:paraId="7A0A687B" w14:textId="77777777" w:rsidR="006200FB" w:rsidRPr="00DE4EA2" w:rsidRDefault="006200FB" w:rsidP="006200FB">
      <w:pPr>
        <w:contextualSpacing/>
        <w:jc w:val="both"/>
        <w:rPr>
          <w:rFonts w:eastAsia="Calibri"/>
          <w:sz w:val="28"/>
          <w:lang w:val="en-US"/>
        </w:rPr>
      </w:pPr>
      <w:r w:rsidRPr="00DE4EA2">
        <w:rPr>
          <w:rFonts w:eastAsia="Calibri"/>
          <w:sz w:val="28"/>
          <w:lang w:val="en-US"/>
        </w:rPr>
        <w:t xml:space="preserve">25. </w:t>
      </w:r>
      <w:proofErr w:type="spellStart"/>
      <w:r w:rsidRPr="00DE4EA2">
        <w:rPr>
          <w:rFonts w:eastAsia="Calibri"/>
          <w:sz w:val="28"/>
          <w:lang w:val="en-US"/>
        </w:rPr>
        <w:t>Tikhonina</w:t>
      </w:r>
      <w:proofErr w:type="spellEnd"/>
      <w:r w:rsidRPr="00DE4EA2">
        <w:rPr>
          <w:rFonts w:eastAsia="Calibri"/>
          <w:sz w:val="28"/>
          <w:lang w:val="en-US"/>
        </w:rPr>
        <w:t xml:space="preserve">, S. A., Simonova, M. O. (2022) Student Youth Perception of Success in Life: Sociological Research. </w:t>
      </w:r>
      <w:r w:rsidRPr="00833513">
        <w:rPr>
          <w:rFonts w:eastAsia="Calibri"/>
          <w:i/>
          <w:sz w:val="28"/>
          <w:lang w:val="en-US"/>
        </w:rPr>
        <w:t>The Review of Economy, the Law and Sociology</w:t>
      </w:r>
      <w:r w:rsidRPr="00DE4EA2">
        <w:rPr>
          <w:rFonts w:eastAsia="Calibri"/>
          <w:sz w:val="28"/>
          <w:lang w:val="en-US"/>
        </w:rPr>
        <w:t xml:space="preserve">, (2), pp. 134–138. </w:t>
      </w:r>
      <w:hyperlink r:id="rId48" w:history="1">
        <w:r w:rsidRPr="00887E9F">
          <w:rPr>
            <w:rStyle w:val="af0"/>
            <w:rFonts w:eastAsia="Calibri"/>
            <w:sz w:val="28"/>
            <w:lang w:val="en-US"/>
          </w:rPr>
          <w:t>https://elibrary.ru/yckojc</w:t>
        </w:r>
      </w:hyperlink>
      <w:r w:rsidRPr="00DE4EA2">
        <w:rPr>
          <w:rFonts w:eastAsia="Calibri"/>
          <w:sz w:val="28"/>
          <w:lang w:val="en-US"/>
        </w:rPr>
        <w:t>.</w:t>
      </w:r>
    </w:p>
    <w:p w14:paraId="7C572054" w14:textId="77777777" w:rsidR="006200FB" w:rsidRPr="00DE4EA2" w:rsidRDefault="006200FB" w:rsidP="006200FB">
      <w:pPr>
        <w:contextualSpacing/>
        <w:jc w:val="both"/>
        <w:rPr>
          <w:rFonts w:eastAsia="Calibri"/>
          <w:sz w:val="28"/>
          <w:lang w:val="en-US"/>
        </w:rPr>
      </w:pPr>
      <w:r w:rsidRPr="00DE4EA2">
        <w:rPr>
          <w:rFonts w:eastAsia="Calibri"/>
          <w:sz w:val="28"/>
          <w:lang w:val="en-US"/>
        </w:rPr>
        <w:lastRenderedPageBreak/>
        <w:t xml:space="preserve">26. Semenova, Yu. A. (2020) Features of </w:t>
      </w:r>
      <w:proofErr w:type="gramStart"/>
      <w:r w:rsidRPr="00DE4EA2">
        <w:rPr>
          <w:rFonts w:eastAsia="Calibri"/>
          <w:sz w:val="28"/>
          <w:lang w:val="en-US"/>
        </w:rPr>
        <w:t>freelancers</w:t>
      </w:r>
      <w:proofErr w:type="gramEnd"/>
      <w:r w:rsidRPr="00DE4EA2">
        <w:rPr>
          <w:rFonts w:eastAsia="Calibri"/>
          <w:sz w:val="28"/>
          <w:lang w:val="en-US"/>
        </w:rPr>
        <w:t xml:space="preserve"> labor practices during the COVID-19 pandemic. </w:t>
      </w:r>
      <w:r w:rsidRPr="00DE4EA2">
        <w:rPr>
          <w:rFonts w:eastAsia="Calibri"/>
          <w:i/>
          <w:sz w:val="28"/>
          <w:lang w:val="en-US"/>
        </w:rPr>
        <w:t>Eurasian Union of Scientists</w:t>
      </w:r>
      <w:r w:rsidRPr="00DE4EA2">
        <w:rPr>
          <w:rFonts w:eastAsia="Calibri"/>
          <w:sz w:val="28"/>
          <w:lang w:val="en-US"/>
        </w:rPr>
        <w:t xml:space="preserve">, 4 (73), pp. 40–46. </w:t>
      </w:r>
      <w:hyperlink r:id="rId49" w:history="1">
        <w:r w:rsidRPr="00887E9F">
          <w:rPr>
            <w:rStyle w:val="af0"/>
            <w:rFonts w:eastAsia="Calibri"/>
            <w:sz w:val="28"/>
            <w:lang w:val="en-US"/>
          </w:rPr>
          <w:t>https://elibrary.ru/tbvoin</w:t>
        </w:r>
      </w:hyperlink>
      <w:r w:rsidRPr="00DE4EA2">
        <w:rPr>
          <w:rFonts w:eastAsia="Calibri"/>
          <w:sz w:val="28"/>
          <w:lang w:val="en-US"/>
        </w:rPr>
        <w:t>.</w:t>
      </w:r>
    </w:p>
    <w:p w14:paraId="35803B11" w14:textId="77777777" w:rsidR="006200FB" w:rsidRPr="00DE4EA2" w:rsidRDefault="006200FB" w:rsidP="006200FB">
      <w:pPr>
        <w:contextualSpacing/>
        <w:jc w:val="both"/>
        <w:rPr>
          <w:rFonts w:eastAsia="Calibri"/>
          <w:sz w:val="28"/>
          <w:lang w:val="en-US"/>
        </w:rPr>
      </w:pPr>
      <w:r w:rsidRPr="00DE4EA2">
        <w:rPr>
          <w:rFonts w:eastAsia="Calibri"/>
          <w:sz w:val="28"/>
          <w:lang w:val="en-US"/>
        </w:rPr>
        <w:t xml:space="preserve">27. </w:t>
      </w:r>
      <w:proofErr w:type="spellStart"/>
      <w:r w:rsidRPr="00DE4EA2">
        <w:rPr>
          <w:rFonts w:eastAsia="Calibri"/>
          <w:sz w:val="28"/>
          <w:lang w:val="en-US"/>
        </w:rPr>
        <w:t>Getmanskaya</w:t>
      </w:r>
      <w:proofErr w:type="spellEnd"/>
      <w:r w:rsidRPr="00DE4EA2">
        <w:rPr>
          <w:rFonts w:eastAsia="Calibri"/>
          <w:sz w:val="28"/>
          <w:lang w:val="en-US"/>
        </w:rPr>
        <w:t xml:space="preserve">, E. V., Chertov, V. F. (2023) “Soft skills” in foreign studies: Sociological, marketing and educational approaches. </w:t>
      </w:r>
      <w:r w:rsidRPr="00DE4EA2">
        <w:rPr>
          <w:rFonts w:eastAsia="Calibri"/>
          <w:i/>
          <w:sz w:val="28"/>
          <w:lang w:val="en-US"/>
        </w:rPr>
        <w:t>Sociology and Law</w:t>
      </w:r>
      <w:r w:rsidRPr="00DE4EA2">
        <w:rPr>
          <w:rFonts w:eastAsia="Calibri"/>
          <w:sz w:val="28"/>
          <w:lang w:val="en-US"/>
        </w:rPr>
        <w:t xml:space="preserve">, 15 (3), pp. 320–334. </w:t>
      </w:r>
      <w:hyperlink r:id="rId50" w:history="1">
        <w:r w:rsidRPr="00DE4EA2">
          <w:rPr>
            <w:rStyle w:val="af0"/>
            <w:rFonts w:eastAsia="Calibri"/>
            <w:sz w:val="28"/>
            <w:lang w:val="en-US"/>
          </w:rPr>
          <w:t>https://doi.org/10.35854/2219-6242-2023-3-320-334</w:t>
        </w:r>
      </w:hyperlink>
      <w:r w:rsidRPr="00DE4EA2">
        <w:rPr>
          <w:rFonts w:eastAsia="Calibri"/>
          <w:sz w:val="28"/>
          <w:lang w:val="en-US"/>
        </w:rPr>
        <w:t xml:space="preserve">. </w:t>
      </w:r>
      <w:hyperlink r:id="rId51" w:history="1">
        <w:r w:rsidRPr="00887E9F">
          <w:rPr>
            <w:rStyle w:val="af0"/>
            <w:rFonts w:eastAsia="Calibri"/>
            <w:sz w:val="28"/>
            <w:lang w:val="en-US"/>
          </w:rPr>
          <w:t>https://elibrary.ru/mwzazg</w:t>
        </w:r>
      </w:hyperlink>
      <w:r w:rsidRPr="00DE4EA2">
        <w:rPr>
          <w:rFonts w:eastAsia="Calibri"/>
          <w:sz w:val="28"/>
          <w:lang w:val="en-US"/>
        </w:rPr>
        <w:t>.</w:t>
      </w:r>
    </w:p>
    <w:p w14:paraId="1366BB18" w14:textId="77777777" w:rsidR="006200FB" w:rsidRPr="00DE4EA2" w:rsidRDefault="006200FB" w:rsidP="006200FB">
      <w:pPr>
        <w:contextualSpacing/>
        <w:jc w:val="both"/>
        <w:rPr>
          <w:rFonts w:eastAsia="Calibri"/>
          <w:sz w:val="28"/>
          <w:lang w:val="en-US"/>
        </w:rPr>
      </w:pPr>
      <w:r w:rsidRPr="00DE4EA2">
        <w:rPr>
          <w:rFonts w:eastAsia="Calibri"/>
          <w:sz w:val="28"/>
          <w:lang w:val="en-US"/>
        </w:rPr>
        <w:t xml:space="preserve">28. </w:t>
      </w:r>
      <w:proofErr w:type="spellStart"/>
      <w:r w:rsidRPr="00DE4EA2">
        <w:rPr>
          <w:rFonts w:eastAsia="Calibri"/>
          <w:sz w:val="28"/>
          <w:lang w:val="en-US"/>
        </w:rPr>
        <w:t>Garafutdinova</w:t>
      </w:r>
      <w:proofErr w:type="spellEnd"/>
      <w:r w:rsidRPr="00DE4EA2">
        <w:rPr>
          <w:rFonts w:eastAsia="Calibri"/>
          <w:sz w:val="28"/>
          <w:lang w:val="en-US"/>
        </w:rPr>
        <w:t xml:space="preserve">, N. Ya., Kiriliuk, O. M. (2025) The role of university career </w:t>
      </w:r>
      <w:proofErr w:type="spellStart"/>
      <w:r w:rsidRPr="00DE4EA2">
        <w:rPr>
          <w:rFonts w:eastAsia="Calibri"/>
          <w:sz w:val="28"/>
          <w:lang w:val="en-US"/>
        </w:rPr>
        <w:t>centres</w:t>
      </w:r>
      <w:proofErr w:type="spellEnd"/>
      <w:r w:rsidRPr="00DE4EA2">
        <w:rPr>
          <w:rFonts w:eastAsia="Calibri"/>
          <w:sz w:val="28"/>
          <w:lang w:val="en-US"/>
        </w:rPr>
        <w:t xml:space="preserve"> in preparing competitive graduates. </w:t>
      </w:r>
      <w:r w:rsidRPr="00DE4EA2">
        <w:rPr>
          <w:rFonts w:eastAsia="Calibri"/>
          <w:i/>
          <w:sz w:val="28"/>
          <w:lang w:val="en-US"/>
        </w:rPr>
        <w:t>Innovative Economics and Society</w:t>
      </w:r>
      <w:r w:rsidRPr="00DE4EA2">
        <w:rPr>
          <w:rFonts w:eastAsia="Calibri"/>
          <w:sz w:val="28"/>
          <w:lang w:val="en-US"/>
        </w:rPr>
        <w:t xml:space="preserve">, </w:t>
      </w:r>
      <w:r w:rsidRPr="006200FB">
        <w:rPr>
          <w:rFonts w:eastAsia="Calibri"/>
          <w:sz w:val="28"/>
          <w:lang w:val="en-US"/>
        </w:rPr>
        <w:t>(</w:t>
      </w:r>
      <w:r w:rsidRPr="00DE4EA2">
        <w:rPr>
          <w:rFonts w:eastAsia="Calibri"/>
          <w:sz w:val="28"/>
          <w:lang w:val="en-US"/>
        </w:rPr>
        <w:t xml:space="preserve">2), pp. 2–13. </w:t>
      </w:r>
      <w:hyperlink r:id="rId52" w:history="1">
        <w:r w:rsidRPr="00887E9F">
          <w:rPr>
            <w:rStyle w:val="af0"/>
            <w:rFonts w:eastAsia="Calibri"/>
            <w:sz w:val="28"/>
            <w:lang w:val="en-US"/>
          </w:rPr>
          <w:t>https://elibrary.ru/ygoour</w:t>
        </w:r>
      </w:hyperlink>
      <w:r w:rsidRPr="00DE4EA2">
        <w:rPr>
          <w:rFonts w:eastAsia="Calibri"/>
          <w:sz w:val="28"/>
          <w:lang w:val="en-US"/>
        </w:rPr>
        <w:t>.</w:t>
      </w:r>
    </w:p>
    <w:p w14:paraId="672438DF" w14:textId="77777777" w:rsidR="006200FB" w:rsidRDefault="006200FB" w:rsidP="006200FB">
      <w:pPr>
        <w:contextualSpacing/>
        <w:jc w:val="both"/>
        <w:rPr>
          <w:rFonts w:eastAsia="Calibri"/>
          <w:sz w:val="28"/>
          <w:lang w:val="en-US"/>
        </w:rPr>
      </w:pPr>
      <w:r w:rsidRPr="00DE4EA2">
        <w:rPr>
          <w:rFonts w:eastAsia="Calibri"/>
          <w:sz w:val="28"/>
          <w:lang w:val="en-US"/>
        </w:rPr>
        <w:t xml:space="preserve">29. Isaev, A. P., Plotnikov, L. V. (2021) Soft skills and the challenges of shaping them among young engineers. </w:t>
      </w:r>
      <w:r w:rsidRPr="00DE4EA2">
        <w:rPr>
          <w:rFonts w:eastAsia="Calibri"/>
          <w:i/>
          <w:sz w:val="28"/>
          <w:lang w:val="en-US"/>
        </w:rPr>
        <w:t>Professional Education in Russia and Abroad</w:t>
      </w:r>
      <w:r w:rsidRPr="00DE4EA2">
        <w:rPr>
          <w:rFonts w:eastAsia="Calibri"/>
          <w:sz w:val="28"/>
          <w:lang w:val="en-US"/>
        </w:rPr>
        <w:t xml:space="preserve">, 3 (43), pp. 49–57. </w:t>
      </w:r>
      <w:hyperlink r:id="rId53" w:history="1">
        <w:r w:rsidRPr="00DE4EA2">
          <w:rPr>
            <w:rStyle w:val="af0"/>
            <w:rFonts w:eastAsia="Calibri"/>
            <w:sz w:val="28"/>
            <w:lang w:val="en-US"/>
          </w:rPr>
          <w:t>https://doi.org/10.31992/0869-3617-2021-30-10-63-77</w:t>
        </w:r>
      </w:hyperlink>
      <w:r w:rsidRPr="00DE4EA2">
        <w:rPr>
          <w:rFonts w:eastAsia="Calibri"/>
          <w:sz w:val="28"/>
          <w:lang w:val="en-US"/>
        </w:rPr>
        <w:t xml:space="preserve">. </w:t>
      </w:r>
      <w:hyperlink r:id="rId54" w:history="1">
        <w:r w:rsidRPr="00887E9F">
          <w:rPr>
            <w:rStyle w:val="af0"/>
            <w:rFonts w:eastAsia="Calibri"/>
            <w:sz w:val="28"/>
            <w:lang w:val="en-US"/>
          </w:rPr>
          <w:t>https://elibrary.ru/otgmad</w:t>
        </w:r>
      </w:hyperlink>
      <w:r w:rsidRPr="00DE4EA2">
        <w:rPr>
          <w:rFonts w:eastAsia="Calibri"/>
          <w:sz w:val="28"/>
          <w:lang w:val="en-US"/>
        </w:rPr>
        <w:t>.</w:t>
      </w:r>
    </w:p>
    <w:p w14:paraId="73A6A2D8" w14:textId="77777777" w:rsidR="006200FB" w:rsidRPr="00021B60" w:rsidRDefault="006200FB" w:rsidP="006200FB">
      <w:pPr>
        <w:contextualSpacing/>
        <w:jc w:val="both"/>
        <w:rPr>
          <w:rFonts w:eastAsia="Calibri"/>
          <w:sz w:val="28"/>
          <w:lang w:val="en-US"/>
        </w:rPr>
      </w:pPr>
    </w:p>
    <w:sectPr w:rsidR="006200FB" w:rsidRPr="00021B60" w:rsidSect="002F0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99C8F" w14:textId="77777777" w:rsidR="00810A0D" w:rsidRDefault="00810A0D" w:rsidP="00EE422E">
      <w:r>
        <w:separator/>
      </w:r>
    </w:p>
  </w:endnote>
  <w:endnote w:type="continuationSeparator" w:id="0">
    <w:p w14:paraId="7F3B3165" w14:textId="77777777" w:rsidR="00810A0D" w:rsidRDefault="00810A0D" w:rsidP="00EE4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F237E" w14:textId="77777777" w:rsidR="00810A0D" w:rsidRDefault="00810A0D" w:rsidP="00EE422E">
      <w:r>
        <w:separator/>
      </w:r>
    </w:p>
  </w:footnote>
  <w:footnote w:type="continuationSeparator" w:id="0">
    <w:p w14:paraId="3A0403F2" w14:textId="77777777" w:rsidR="00810A0D" w:rsidRDefault="00810A0D" w:rsidP="00EE42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03FC"/>
    <w:multiLevelType w:val="hybridMultilevel"/>
    <w:tmpl w:val="2FC0647E"/>
    <w:lvl w:ilvl="0" w:tplc="DCF8D5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05339A"/>
    <w:multiLevelType w:val="hybridMultilevel"/>
    <w:tmpl w:val="DE2CCCE2"/>
    <w:lvl w:ilvl="0" w:tplc="8E4A52EC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E1330CB"/>
    <w:multiLevelType w:val="hybridMultilevel"/>
    <w:tmpl w:val="78BADF9C"/>
    <w:lvl w:ilvl="0" w:tplc="AA10A7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0F6279"/>
    <w:multiLevelType w:val="hybridMultilevel"/>
    <w:tmpl w:val="1CD6BC10"/>
    <w:lvl w:ilvl="0" w:tplc="BACA8B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DC41EE9"/>
    <w:multiLevelType w:val="hybridMultilevel"/>
    <w:tmpl w:val="2FC0647E"/>
    <w:lvl w:ilvl="0" w:tplc="DCF8D5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FB10369"/>
    <w:multiLevelType w:val="hybridMultilevel"/>
    <w:tmpl w:val="2FC0647E"/>
    <w:lvl w:ilvl="0" w:tplc="DCF8D5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FBA6AF2"/>
    <w:multiLevelType w:val="hybridMultilevel"/>
    <w:tmpl w:val="78E2E52E"/>
    <w:lvl w:ilvl="0" w:tplc="C7FE10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0551557"/>
    <w:multiLevelType w:val="hybridMultilevel"/>
    <w:tmpl w:val="CB7AAE14"/>
    <w:lvl w:ilvl="0" w:tplc="C27C9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A5270"/>
    <w:multiLevelType w:val="hybridMultilevel"/>
    <w:tmpl w:val="627464E4"/>
    <w:lvl w:ilvl="0" w:tplc="F14233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6BC3948"/>
    <w:multiLevelType w:val="hybridMultilevel"/>
    <w:tmpl w:val="2FC0647E"/>
    <w:lvl w:ilvl="0" w:tplc="DCF8D5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71F7D15"/>
    <w:multiLevelType w:val="hybridMultilevel"/>
    <w:tmpl w:val="2FC0647E"/>
    <w:lvl w:ilvl="0" w:tplc="DCF8D5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D443875"/>
    <w:multiLevelType w:val="hybridMultilevel"/>
    <w:tmpl w:val="2FC0647E"/>
    <w:lvl w:ilvl="0" w:tplc="DCF8D5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E692962"/>
    <w:multiLevelType w:val="hybridMultilevel"/>
    <w:tmpl w:val="E18A22F6"/>
    <w:lvl w:ilvl="0" w:tplc="9D8A47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44A3CEB"/>
    <w:multiLevelType w:val="hybridMultilevel"/>
    <w:tmpl w:val="821E5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5B651B"/>
    <w:multiLevelType w:val="hybridMultilevel"/>
    <w:tmpl w:val="0EE8508A"/>
    <w:lvl w:ilvl="0" w:tplc="9724AB8A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513F72"/>
    <w:multiLevelType w:val="multilevel"/>
    <w:tmpl w:val="7FDA5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067994"/>
    <w:multiLevelType w:val="hybridMultilevel"/>
    <w:tmpl w:val="2FC0647E"/>
    <w:lvl w:ilvl="0" w:tplc="DCF8D5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6C65EB9"/>
    <w:multiLevelType w:val="hybridMultilevel"/>
    <w:tmpl w:val="AEFC6F30"/>
    <w:lvl w:ilvl="0" w:tplc="17D2428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21419E5"/>
    <w:multiLevelType w:val="hybridMultilevel"/>
    <w:tmpl w:val="CB7AAE14"/>
    <w:lvl w:ilvl="0" w:tplc="C27C9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A620B3"/>
    <w:multiLevelType w:val="hybridMultilevel"/>
    <w:tmpl w:val="FE9E9C1C"/>
    <w:lvl w:ilvl="0" w:tplc="6F3CDC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83870E6"/>
    <w:multiLevelType w:val="hybridMultilevel"/>
    <w:tmpl w:val="2FC0647E"/>
    <w:lvl w:ilvl="0" w:tplc="DCF8D5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F735C2A"/>
    <w:multiLevelType w:val="multilevel"/>
    <w:tmpl w:val="F04C4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F822267"/>
    <w:multiLevelType w:val="hybridMultilevel"/>
    <w:tmpl w:val="821E5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135E64"/>
    <w:multiLevelType w:val="hybridMultilevel"/>
    <w:tmpl w:val="CB7AAE14"/>
    <w:lvl w:ilvl="0" w:tplc="C27C9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305ABA"/>
    <w:multiLevelType w:val="hybridMultilevel"/>
    <w:tmpl w:val="E1BEB804"/>
    <w:lvl w:ilvl="0" w:tplc="F14233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4D3297"/>
    <w:multiLevelType w:val="multilevel"/>
    <w:tmpl w:val="223A7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6116971">
    <w:abstractNumId w:val="8"/>
  </w:num>
  <w:num w:numId="2" w16cid:durableId="1573420230">
    <w:abstractNumId w:val="2"/>
  </w:num>
  <w:num w:numId="3" w16cid:durableId="1287390891">
    <w:abstractNumId w:val="6"/>
  </w:num>
  <w:num w:numId="4" w16cid:durableId="1349064953">
    <w:abstractNumId w:val="12"/>
  </w:num>
  <w:num w:numId="5" w16cid:durableId="2082754516">
    <w:abstractNumId w:val="25"/>
  </w:num>
  <w:num w:numId="6" w16cid:durableId="884827286">
    <w:abstractNumId w:val="13"/>
  </w:num>
  <w:num w:numId="7" w16cid:durableId="963193214">
    <w:abstractNumId w:val="14"/>
  </w:num>
  <w:num w:numId="8" w16cid:durableId="459808800">
    <w:abstractNumId w:val="23"/>
  </w:num>
  <w:num w:numId="9" w16cid:durableId="869996032">
    <w:abstractNumId w:val="22"/>
  </w:num>
  <w:num w:numId="10" w16cid:durableId="483349961">
    <w:abstractNumId w:val="7"/>
  </w:num>
  <w:num w:numId="11" w16cid:durableId="73019415">
    <w:abstractNumId w:val="18"/>
  </w:num>
  <w:num w:numId="12" w16cid:durableId="2137721389">
    <w:abstractNumId w:val="21"/>
  </w:num>
  <w:num w:numId="13" w16cid:durableId="1145003841">
    <w:abstractNumId w:val="15"/>
  </w:num>
  <w:num w:numId="14" w16cid:durableId="1010256933">
    <w:abstractNumId w:val="19"/>
  </w:num>
  <w:num w:numId="15" w16cid:durableId="1644968956">
    <w:abstractNumId w:val="3"/>
  </w:num>
  <w:num w:numId="16" w16cid:durableId="2050717647">
    <w:abstractNumId w:val="9"/>
  </w:num>
  <w:num w:numId="17" w16cid:durableId="1574318658">
    <w:abstractNumId w:val="16"/>
  </w:num>
  <w:num w:numId="18" w16cid:durableId="727269114">
    <w:abstractNumId w:val="4"/>
  </w:num>
  <w:num w:numId="19" w16cid:durableId="1213880296">
    <w:abstractNumId w:val="0"/>
  </w:num>
  <w:num w:numId="20" w16cid:durableId="458424493">
    <w:abstractNumId w:val="5"/>
  </w:num>
  <w:num w:numId="21" w16cid:durableId="28991180">
    <w:abstractNumId w:val="11"/>
  </w:num>
  <w:num w:numId="22" w16cid:durableId="1669138534">
    <w:abstractNumId w:val="10"/>
  </w:num>
  <w:num w:numId="23" w16cid:durableId="1353723328">
    <w:abstractNumId w:val="20"/>
  </w:num>
  <w:num w:numId="24" w16cid:durableId="462424255">
    <w:abstractNumId w:val="1"/>
  </w:num>
  <w:num w:numId="25" w16cid:durableId="896823391">
    <w:abstractNumId w:val="17"/>
  </w:num>
  <w:num w:numId="26" w16cid:durableId="62523987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82B"/>
    <w:rsid w:val="000016D9"/>
    <w:rsid w:val="000078E8"/>
    <w:rsid w:val="00010C71"/>
    <w:rsid w:val="00011391"/>
    <w:rsid w:val="000129FF"/>
    <w:rsid w:val="000141CC"/>
    <w:rsid w:val="00021B60"/>
    <w:rsid w:val="00022CD2"/>
    <w:rsid w:val="00030D7D"/>
    <w:rsid w:val="000414AE"/>
    <w:rsid w:val="00050C18"/>
    <w:rsid w:val="000525A0"/>
    <w:rsid w:val="00060A59"/>
    <w:rsid w:val="000722A6"/>
    <w:rsid w:val="00080764"/>
    <w:rsid w:val="00080A0A"/>
    <w:rsid w:val="000833FC"/>
    <w:rsid w:val="00083FF8"/>
    <w:rsid w:val="00084423"/>
    <w:rsid w:val="00090021"/>
    <w:rsid w:val="00093D4C"/>
    <w:rsid w:val="00093FF0"/>
    <w:rsid w:val="000A227A"/>
    <w:rsid w:val="000A30BF"/>
    <w:rsid w:val="000B5BB5"/>
    <w:rsid w:val="000B5EB6"/>
    <w:rsid w:val="000C478D"/>
    <w:rsid w:val="000E10E7"/>
    <w:rsid w:val="000E575D"/>
    <w:rsid w:val="000F2101"/>
    <w:rsid w:val="000F64A7"/>
    <w:rsid w:val="000F7BB5"/>
    <w:rsid w:val="00100B13"/>
    <w:rsid w:val="00100CAB"/>
    <w:rsid w:val="00106CB6"/>
    <w:rsid w:val="001126ED"/>
    <w:rsid w:val="001128A1"/>
    <w:rsid w:val="001209ED"/>
    <w:rsid w:val="00124D75"/>
    <w:rsid w:val="00125A48"/>
    <w:rsid w:val="0012614E"/>
    <w:rsid w:val="00132368"/>
    <w:rsid w:val="00134542"/>
    <w:rsid w:val="0013532B"/>
    <w:rsid w:val="00146015"/>
    <w:rsid w:val="00146DD9"/>
    <w:rsid w:val="00150872"/>
    <w:rsid w:val="00153772"/>
    <w:rsid w:val="00157696"/>
    <w:rsid w:val="0016069F"/>
    <w:rsid w:val="00162A6D"/>
    <w:rsid w:val="00170864"/>
    <w:rsid w:val="00176B8A"/>
    <w:rsid w:val="00181733"/>
    <w:rsid w:val="00187DEF"/>
    <w:rsid w:val="00187EAD"/>
    <w:rsid w:val="0019482B"/>
    <w:rsid w:val="001C5D39"/>
    <w:rsid w:val="001C7F33"/>
    <w:rsid w:val="001D041D"/>
    <w:rsid w:val="001D27BC"/>
    <w:rsid w:val="001E032A"/>
    <w:rsid w:val="001F2986"/>
    <w:rsid w:val="001F730A"/>
    <w:rsid w:val="001F7E97"/>
    <w:rsid w:val="00222BEC"/>
    <w:rsid w:val="00224625"/>
    <w:rsid w:val="00230733"/>
    <w:rsid w:val="002307FF"/>
    <w:rsid w:val="002342BA"/>
    <w:rsid w:val="002417EA"/>
    <w:rsid w:val="00243DC5"/>
    <w:rsid w:val="00243E4C"/>
    <w:rsid w:val="00250C96"/>
    <w:rsid w:val="002520F6"/>
    <w:rsid w:val="002552D9"/>
    <w:rsid w:val="002553EE"/>
    <w:rsid w:val="0025640C"/>
    <w:rsid w:val="00261D27"/>
    <w:rsid w:val="002659F2"/>
    <w:rsid w:val="00280433"/>
    <w:rsid w:val="00282A53"/>
    <w:rsid w:val="00283220"/>
    <w:rsid w:val="0028659D"/>
    <w:rsid w:val="002A3B0B"/>
    <w:rsid w:val="002A63BC"/>
    <w:rsid w:val="002B33CA"/>
    <w:rsid w:val="002B4872"/>
    <w:rsid w:val="002C1AB2"/>
    <w:rsid w:val="002D2DF2"/>
    <w:rsid w:val="002D6118"/>
    <w:rsid w:val="002E3ED8"/>
    <w:rsid w:val="002F0367"/>
    <w:rsid w:val="002F280D"/>
    <w:rsid w:val="002F4276"/>
    <w:rsid w:val="00302DBF"/>
    <w:rsid w:val="00306B04"/>
    <w:rsid w:val="003073FE"/>
    <w:rsid w:val="00310227"/>
    <w:rsid w:val="00310738"/>
    <w:rsid w:val="0031319B"/>
    <w:rsid w:val="00316577"/>
    <w:rsid w:val="00327D84"/>
    <w:rsid w:val="0033242D"/>
    <w:rsid w:val="00333AF0"/>
    <w:rsid w:val="0033703F"/>
    <w:rsid w:val="00343A88"/>
    <w:rsid w:val="00345DE0"/>
    <w:rsid w:val="00350A99"/>
    <w:rsid w:val="0035725E"/>
    <w:rsid w:val="00364D9E"/>
    <w:rsid w:val="00364F46"/>
    <w:rsid w:val="0037491D"/>
    <w:rsid w:val="00374E40"/>
    <w:rsid w:val="003755FC"/>
    <w:rsid w:val="00380301"/>
    <w:rsid w:val="00385882"/>
    <w:rsid w:val="00387A3D"/>
    <w:rsid w:val="00391F36"/>
    <w:rsid w:val="00392768"/>
    <w:rsid w:val="003967AE"/>
    <w:rsid w:val="003A11F9"/>
    <w:rsid w:val="003A1D92"/>
    <w:rsid w:val="003A4A06"/>
    <w:rsid w:val="003C1A64"/>
    <w:rsid w:val="003C3BCE"/>
    <w:rsid w:val="003C6625"/>
    <w:rsid w:val="003C6654"/>
    <w:rsid w:val="003D292F"/>
    <w:rsid w:val="003D2CF8"/>
    <w:rsid w:val="003D4012"/>
    <w:rsid w:val="003D5C1C"/>
    <w:rsid w:val="003F0434"/>
    <w:rsid w:val="003F2F94"/>
    <w:rsid w:val="00403AA1"/>
    <w:rsid w:val="00404C60"/>
    <w:rsid w:val="00406F84"/>
    <w:rsid w:val="0041066C"/>
    <w:rsid w:val="004140C5"/>
    <w:rsid w:val="00417BA7"/>
    <w:rsid w:val="00417F72"/>
    <w:rsid w:val="00434BC1"/>
    <w:rsid w:val="00435328"/>
    <w:rsid w:val="0044068F"/>
    <w:rsid w:val="00441C2D"/>
    <w:rsid w:val="00444D1F"/>
    <w:rsid w:val="0045017A"/>
    <w:rsid w:val="00452089"/>
    <w:rsid w:val="00452C25"/>
    <w:rsid w:val="0045559C"/>
    <w:rsid w:val="00466BDC"/>
    <w:rsid w:val="00466D3E"/>
    <w:rsid w:val="0047657A"/>
    <w:rsid w:val="004853B5"/>
    <w:rsid w:val="00485AF5"/>
    <w:rsid w:val="004901FC"/>
    <w:rsid w:val="004921F3"/>
    <w:rsid w:val="00492704"/>
    <w:rsid w:val="00492AB5"/>
    <w:rsid w:val="004A3A2C"/>
    <w:rsid w:val="004B2B83"/>
    <w:rsid w:val="004B50F8"/>
    <w:rsid w:val="004B5D96"/>
    <w:rsid w:val="004B6258"/>
    <w:rsid w:val="004B67D1"/>
    <w:rsid w:val="004C023D"/>
    <w:rsid w:val="004C027D"/>
    <w:rsid w:val="004C1937"/>
    <w:rsid w:val="004C3445"/>
    <w:rsid w:val="004D03FF"/>
    <w:rsid w:val="004D1C33"/>
    <w:rsid w:val="004D4611"/>
    <w:rsid w:val="004E0B23"/>
    <w:rsid w:val="004F6FAC"/>
    <w:rsid w:val="0050152A"/>
    <w:rsid w:val="00506E5E"/>
    <w:rsid w:val="00524634"/>
    <w:rsid w:val="00525E72"/>
    <w:rsid w:val="005304BC"/>
    <w:rsid w:val="00545C8F"/>
    <w:rsid w:val="0054721C"/>
    <w:rsid w:val="00547226"/>
    <w:rsid w:val="00555E6E"/>
    <w:rsid w:val="00557499"/>
    <w:rsid w:val="00560192"/>
    <w:rsid w:val="005611ED"/>
    <w:rsid w:val="00572482"/>
    <w:rsid w:val="0057413E"/>
    <w:rsid w:val="0057488D"/>
    <w:rsid w:val="0057741E"/>
    <w:rsid w:val="005809C7"/>
    <w:rsid w:val="005812E4"/>
    <w:rsid w:val="00582C8E"/>
    <w:rsid w:val="00584D56"/>
    <w:rsid w:val="00586343"/>
    <w:rsid w:val="0059419B"/>
    <w:rsid w:val="00594D7D"/>
    <w:rsid w:val="005A7182"/>
    <w:rsid w:val="005C1C87"/>
    <w:rsid w:val="005C2325"/>
    <w:rsid w:val="005C78C1"/>
    <w:rsid w:val="005D1C3C"/>
    <w:rsid w:val="005D5991"/>
    <w:rsid w:val="005D5B9F"/>
    <w:rsid w:val="005E0FD6"/>
    <w:rsid w:val="005E3E8A"/>
    <w:rsid w:val="005E678B"/>
    <w:rsid w:val="005E70D8"/>
    <w:rsid w:val="005F4B66"/>
    <w:rsid w:val="005F72E2"/>
    <w:rsid w:val="005F7849"/>
    <w:rsid w:val="00606CCD"/>
    <w:rsid w:val="00606E31"/>
    <w:rsid w:val="00607CEB"/>
    <w:rsid w:val="00610A90"/>
    <w:rsid w:val="00614236"/>
    <w:rsid w:val="00616B61"/>
    <w:rsid w:val="006170B3"/>
    <w:rsid w:val="00617F83"/>
    <w:rsid w:val="006200FB"/>
    <w:rsid w:val="00622A59"/>
    <w:rsid w:val="00637F65"/>
    <w:rsid w:val="00642074"/>
    <w:rsid w:val="00644BDD"/>
    <w:rsid w:val="0065027E"/>
    <w:rsid w:val="0065476F"/>
    <w:rsid w:val="00656B6E"/>
    <w:rsid w:val="00657B25"/>
    <w:rsid w:val="00662699"/>
    <w:rsid w:val="006638C5"/>
    <w:rsid w:val="00663DC0"/>
    <w:rsid w:val="006650C5"/>
    <w:rsid w:val="006662AE"/>
    <w:rsid w:val="00666A72"/>
    <w:rsid w:val="00670EEB"/>
    <w:rsid w:val="00673F7E"/>
    <w:rsid w:val="0067510D"/>
    <w:rsid w:val="0068393B"/>
    <w:rsid w:val="006870EA"/>
    <w:rsid w:val="006A7A62"/>
    <w:rsid w:val="006B3948"/>
    <w:rsid w:val="006B7CAE"/>
    <w:rsid w:val="006C0E01"/>
    <w:rsid w:val="006C117B"/>
    <w:rsid w:val="006C1EC2"/>
    <w:rsid w:val="006C240B"/>
    <w:rsid w:val="006C246D"/>
    <w:rsid w:val="006C427B"/>
    <w:rsid w:val="006C555E"/>
    <w:rsid w:val="006C7B96"/>
    <w:rsid w:val="006D147A"/>
    <w:rsid w:val="006D2214"/>
    <w:rsid w:val="006D2FD4"/>
    <w:rsid w:val="006D32C2"/>
    <w:rsid w:val="006D5C56"/>
    <w:rsid w:val="006D66F7"/>
    <w:rsid w:val="006D6F87"/>
    <w:rsid w:val="006D7CFF"/>
    <w:rsid w:val="006E40B2"/>
    <w:rsid w:val="006E7932"/>
    <w:rsid w:val="006F0D00"/>
    <w:rsid w:val="006F2BC0"/>
    <w:rsid w:val="006F72FB"/>
    <w:rsid w:val="006F7B69"/>
    <w:rsid w:val="00700BD4"/>
    <w:rsid w:val="007039E9"/>
    <w:rsid w:val="00710372"/>
    <w:rsid w:val="007122BA"/>
    <w:rsid w:val="00720FA9"/>
    <w:rsid w:val="007337A3"/>
    <w:rsid w:val="00740AAD"/>
    <w:rsid w:val="00741281"/>
    <w:rsid w:val="00745624"/>
    <w:rsid w:val="00750CB3"/>
    <w:rsid w:val="00764A71"/>
    <w:rsid w:val="00772C69"/>
    <w:rsid w:val="00775CA7"/>
    <w:rsid w:val="0079305B"/>
    <w:rsid w:val="0079337C"/>
    <w:rsid w:val="007A4873"/>
    <w:rsid w:val="007A6BEF"/>
    <w:rsid w:val="007B783C"/>
    <w:rsid w:val="007C3C70"/>
    <w:rsid w:val="007D035F"/>
    <w:rsid w:val="007D38DC"/>
    <w:rsid w:val="007D76C0"/>
    <w:rsid w:val="007E3B56"/>
    <w:rsid w:val="007F1B2C"/>
    <w:rsid w:val="007F3F8B"/>
    <w:rsid w:val="007F7633"/>
    <w:rsid w:val="0080137A"/>
    <w:rsid w:val="008047B2"/>
    <w:rsid w:val="00804FC1"/>
    <w:rsid w:val="00810A0D"/>
    <w:rsid w:val="008128B3"/>
    <w:rsid w:val="008160B7"/>
    <w:rsid w:val="00821012"/>
    <w:rsid w:val="0082194B"/>
    <w:rsid w:val="00823A19"/>
    <w:rsid w:val="008355BD"/>
    <w:rsid w:val="00841A04"/>
    <w:rsid w:val="00842A8D"/>
    <w:rsid w:val="0084302A"/>
    <w:rsid w:val="008434C6"/>
    <w:rsid w:val="008452FF"/>
    <w:rsid w:val="00846F5A"/>
    <w:rsid w:val="008501FF"/>
    <w:rsid w:val="00855F6F"/>
    <w:rsid w:val="008566C8"/>
    <w:rsid w:val="00861776"/>
    <w:rsid w:val="008639FC"/>
    <w:rsid w:val="00865F08"/>
    <w:rsid w:val="00866A05"/>
    <w:rsid w:val="00867204"/>
    <w:rsid w:val="00874262"/>
    <w:rsid w:val="00881096"/>
    <w:rsid w:val="0088465F"/>
    <w:rsid w:val="00885C35"/>
    <w:rsid w:val="00892D1F"/>
    <w:rsid w:val="00897956"/>
    <w:rsid w:val="008A403C"/>
    <w:rsid w:val="008B3342"/>
    <w:rsid w:val="008B416D"/>
    <w:rsid w:val="008B5B1E"/>
    <w:rsid w:val="008C36D5"/>
    <w:rsid w:val="008C50D3"/>
    <w:rsid w:val="008C6D73"/>
    <w:rsid w:val="008D054A"/>
    <w:rsid w:val="008D7B0D"/>
    <w:rsid w:val="008E7DE0"/>
    <w:rsid w:val="008F25D7"/>
    <w:rsid w:val="0090513C"/>
    <w:rsid w:val="00905381"/>
    <w:rsid w:val="00911720"/>
    <w:rsid w:val="0091541E"/>
    <w:rsid w:val="009154DB"/>
    <w:rsid w:val="00921096"/>
    <w:rsid w:val="00932306"/>
    <w:rsid w:val="00935FE4"/>
    <w:rsid w:val="00936C04"/>
    <w:rsid w:val="009454E1"/>
    <w:rsid w:val="00951C83"/>
    <w:rsid w:val="00952AC4"/>
    <w:rsid w:val="00955AEF"/>
    <w:rsid w:val="009560A8"/>
    <w:rsid w:val="00960ABC"/>
    <w:rsid w:val="00961C92"/>
    <w:rsid w:val="00961F63"/>
    <w:rsid w:val="00971025"/>
    <w:rsid w:val="00971966"/>
    <w:rsid w:val="00973DBD"/>
    <w:rsid w:val="00981942"/>
    <w:rsid w:val="00984C6B"/>
    <w:rsid w:val="00995C45"/>
    <w:rsid w:val="009B261C"/>
    <w:rsid w:val="009B6DCF"/>
    <w:rsid w:val="009B74B2"/>
    <w:rsid w:val="009C1C8D"/>
    <w:rsid w:val="009C23A1"/>
    <w:rsid w:val="009C411A"/>
    <w:rsid w:val="009C4341"/>
    <w:rsid w:val="009C531E"/>
    <w:rsid w:val="009D28F0"/>
    <w:rsid w:val="009D6AF6"/>
    <w:rsid w:val="009F75EE"/>
    <w:rsid w:val="00A00B99"/>
    <w:rsid w:val="00A11B04"/>
    <w:rsid w:val="00A1456B"/>
    <w:rsid w:val="00A16228"/>
    <w:rsid w:val="00A20D28"/>
    <w:rsid w:val="00A23CCE"/>
    <w:rsid w:val="00A33FF6"/>
    <w:rsid w:val="00A3706A"/>
    <w:rsid w:val="00A3766E"/>
    <w:rsid w:val="00A37A99"/>
    <w:rsid w:val="00A54414"/>
    <w:rsid w:val="00A57E8E"/>
    <w:rsid w:val="00A65AD2"/>
    <w:rsid w:val="00A737D4"/>
    <w:rsid w:val="00A83986"/>
    <w:rsid w:val="00A8685D"/>
    <w:rsid w:val="00A87D44"/>
    <w:rsid w:val="00A903DC"/>
    <w:rsid w:val="00A91487"/>
    <w:rsid w:val="00A94DFB"/>
    <w:rsid w:val="00AA3651"/>
    <w:rsid w:val="00AA4082"/>
    <w:rsid w:val="00AB1D5A"/>
    <w:rsid w:val="00AB4A15"/>
    <w:rsid w:val="00AB78F4"/>
    <w:rsid w:val="00AB7D6E"/>
    <w:rsid w:val="00AC008A"/>
    <w:rsid w:val="00AC0A93"/>
    <w:rsid w:val="00AC478A"/>
    <w:rsid w:val="00AC7199"/>
    <w:rsid w:val="00AD0951"/>
    <w:rsid w:val="00AD207D"/>
    <w:rsid w:val="00AD7768"/>
    <w:rsid w:val="00AE5BB0"/>
    <w:rsid w:val="00AF2A38"/>
    <w:rsid w:val="00B01315"/>
    <w:rsid w:val="00B024FD"/>
    <w:rsid w:val="00B0631F"/>
    <w:rsid w:val="00B06BB5"/>
    <w:rsid w:val="00B07422"/>
    <w:rsid w:val="00B166C7"/>
    <w:rsid w:val="00B20132"/>
    <w:rsid w:val="00B2022E"/>
    <w:rsid w:val="00B20F14"/>
    <w:rsid w:val="00B22184"/>
    <w:rsid w:val="00B229EF"/>
    <w:rsid w:val="00B23B31"/>
    <w:rsid w:val="00B23FE6"/>
    <w:rsid w:val="00B252F8"/>
    <w:rsid w:val="00B31CC7"/>
    <w:rsid w:val="00B34450"/>
    <w:rsid w:val="00B34AD6"/>
    <w:rsid w:val="00B371A1"/>
    <w:rsid w:val="00B41FF5"/>
    <w:rsid w:val="00B439C2"/>
    <w:rsid w:val="00B45B94"/>
    <w:rsid w:val="00B5296C"/>
    <w:rsid w:val="00B5541D"/>
    <w:rsid w:val="00B57D00"/>
    <w:rsid w:val="00B61C91"/>
    <w:rsid w:val="00B64F37"/>
    <w:rsid w:val="00B714DB"/>
    <w:rsid w:val="00B715CF"/>
    <w:rsid w:val="00B72CD3"/>
    <w:rsid w:val="00B8038A"/>
    <w:rsid w:val="00B8127E"/>
    <w:rsid w:val="00B8392E"/>
    <w:rsid w:val="00B852B0"/>
    <w:rsid w:val="00B8547F"/>
    <w:rsid w:val="00B92A8C"/>
    <w:rsid w:val="00B93032"/>
    <w:rsid w:val="00B95C62"/>
    <w:rsid w:val="00B972B4"/>
    <w:rsid w:val="00BA1BDA"/>
    <w:rsid w:val="00BA2D57"/>
    <w:rsid w:val="00BA34E2"/>
    <w:rsid w:val="00BA5E50"/>
    <w:rsid w:val="00BB0939"/>
    <w:rsid w:val="00BB1EB6"/>
    <w:rsid w:val="00BB69E7"/>
    <w:rsid w:val="00BC083B"/>
    <w:rsid w:val="00BC3477"/>
    <w:rsid w:val="00BD059A"/>
    <w:rsid w:val="00BD08AD"/>
    <w:rsid w:val="00BE4B4B"/>
    <w:rsid w:val="00BF49FD"/>
    <w:rsid w:val="00BF7456"/>
    <w:rsid w:val="00C006DD"/>
    <w:rsid w:val="00C04CB2"/>
    <w:rsid w:val="00C06F54"/>
    <w:rsid w:val="00C10C75"/>
    <w:rsid w:val="00C137FD"/>
    <w:rsid w:val="00C269CA"/>
    <w:rsid w:val="00C2711F"/>
    <w:rsid w:val="00C30902"/>
    <w:rsid w:val="00C359EF"/>
    <w:rsid w:val="00C4681F"/>
    <w:rsid w:val="00C50D45"/>
    <w:rsid w:val="00C52152"/>
    <w:rsid w:val="00C5313D"/>
    <w:rsid w:val="00C60743"/>
    <w:rsid w:val="00C655C7"/>
    <w:rsid w:val="00C7266D"/>
    <w:rsid w:val="00C761DB"/>
    <w:rsid w:val="00C85AE4"/>
    <w:rsid w:val="00C91ABE"/>
    <w:rsid w:val="00C9304C"/>
    <w:rsid w:val="00C95E0F"/>
    <w:rsid w:val="00C96B45"/>
    <w:rsid w:val="00C96D5C"/>
    <w:rsid w:val="00CA17CF"/>
    <w:rsid w:val="00CA2DEC"/>
    <w:rsid w:val="00CB0AC6"/>
    <w:rsid w:val="00CC4C50"/>
    <w:rsid w:val="00CD4480"/>
    <w:rsid w:val="00CE05B9"/>
    <w:rsid w:val="00CE0CB9"/>
    <w:rsid w:val="00CE0F8E"/>
    <w:rsid w:val="00CE5F22"/>
    <w:rsid w:val="00CF55FB"/>
    <w:rsid w:val="00D0072F"/>
    <w:rsid w:val="00D067DF"/>
    <w:rsid w:val="00D22039"/>
    <w:rsid w:val="00D315B6"/>
    <w:rsid w:val="00D374F3"/>
    <w:rsid w:val="00D40653"/>
    <w:rsid w:val="00D55620"/>
    <w:rsid w:val="00D61943"/>
    <w:rsid w:val="00D62403"/>
    <w:rsid w:val="00D63537"/>
    <w:rsid w:val="00D662DB"/>
    <w:rsid w:val="00D67A8B"/>
    <w:rsid w:val="00D71FF0"/>
    <w:rsid w:val="00D7777F"/>
    <w:rsid w:val="00D848FF"/>
    <w:rsid w:val="00DA281E"/>
    <w:rsid w:val="00DA2ECC"/>
    <w:rsid w:val="00DA5A80"/>
    <w:rsid w:val="00DB0FFA"/>
    <w:rsid w:val="00DD1828"/>
    <w:rsid w:val="00DD3C78"/>
    <w:rsid w:val="00DD5578"/>
    <w:rsid w:val="00DE4A5D"/>
    <w:rsid w:val="00DF3FB4"/>
    <w:rsid w:val="00DF61E0"/>
    <w:rsid w:val="00DF78A0"/>
    <w:rsid w:val="00E012AB"/>
    <w:rsid w:val="00E0165F"/>
    <w:rsid w:val="00E01735"/>
    <w:rsid w:val="00E07D24"/>
    <w:rsid w:val="00E119DB"/>
    <w:rsid w:val="00E129FB"/>
    <w:rsid w:val="00E13C77"/>
    <w:rsid w:val="00E2112B"/>
    <w:rsid w:val="00E2128C"/>
    <w:rsid w:val="00E2650F"/>
    <w:rsid w:val="00E30038"/>
    <w:rsid w:val="00E322F3"/>
    <w:rsid w:val="00E37419"/>
    <w:rsid w:val="00E46C54"/>
    <w:rsid w:val="00E502D6"/>
    <w:rsid w:val="00E52345"/>
    <w:rsid w:val="00E63E2D"/>
    <w:rsid w:val="00E705B6"/>
    <w:rsid w:val="00E7555E"/>
    <w:rsid w:val="00E8078D"/>
    <w:rsid w:val="00E80DCF"/>
    <w:rsid w:val="00E821F6"/>
    <w:rsid w:val="00E87D01"/>
    <w:rsid w:val="00E91D84"/>
    <w:rsid w:val="00EA2CC1"/>
    <w:rsid w:val="00EB32F5"/>
    <w:rsid w:val="00EB575C"/>
    <w:rsid w:val="00EB61F3"/>
    <w:rsid w:val="00EC6B18"/>
    <w:rsid w:val="00EC79A2"/>
    <w:rsid w:val="00ED0A3F"/>
    <w:rsid w:val="00ED1FAC"/>
    <w:rsid w:val="00ED202B"/>
    <w:rsid w:val="00ED2B6F"/>
    <w:rsid w:val="00ED6D0E"/>
    <w:rsid w:val="00ED6DEC"/>
    <w:rsid w:val="00EE1221"/>
    <w:rsid w:val="00EE422E"/>
    <w:rsid w:val="00EE45CF"/>
    <w:rsid w:val="00EE54E5"/>
    <w:rsid w:val="00EE7036"/>
    <w:rsid w:val="00EF10F1"/>
    <w:rsid w:val="00F00703"/>
    <w:rsid w:val="00F03C7B"/>
    <w:rsid w:val="00F047E0"/>
    <w:rsid w:val="00F075E7"/>
    <w:rsid w:val="00F13913"/>
    <w:rsid w:val="00F239AA"/>
    <w:rsid w:val="00F2575D"/>
    <w:rsid w:val="00F339D4"/>
    <w:rsid w:val="00F35991"/>
    <w:rsid w:val="00F37283"/>
    <w:rsid w:val="00F4505F"/>
    <w:rsid w:val="00F45D70"/>
    <w:rsid w:val="00F55D5E"/>
    <w:rsid w:val="00F621A1"/>
    <w:rsid w:val="00F64993"/>
    <w:rsid w:val="00F67F57"/>
    <w:rsid w:val="00F71868"/>
    <w:rsid w:val="00F7265E"/>
    <w:rsid w:val="00F75DDC"/>
    <w:rsid w:val="00F76C3D"/>
    <w:rsid w:val="00F76CF0"/>
    <w:rsid w:val="00F9448B"/>
    <w:rsid w:val="00F95C2D"/>
    <w:rsid w:val="00FA0CA7"/>
    <w:rsid w:val="00FA3B6E"/>
    <w:rsid w:val="00FA649B"/>
    <w:rsid w:val="00FB0922"/>
    <w:rsid w:val="00FB0D89"/>
    <w:rsid w:val="00FB7012"/>
    <w:rsid w:val="00FC7302"/>
    <w:rsid w:val="00FD16F7"/>
    <w:rsid w:val="00FD7B64"/>
    <w:rsid w:val="00FE025F"/>
    <w:rsid w:val="00FE044F"/>
    <w:rsid w:val="00FE3965"/>
    <w:rsid w:val="00FE4D29"/>
    <w:rsid w:val="00FE5E21"/>
    <w:rsid w:val="00FF3E67"/>
    <w:rsid w:val="00FF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7B5ED"/>
  <w15:docId w15:val="{30A14543-9493-4B83-8713-903A4C332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A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A3651"/>
    <w:pPr>
      <w:keepNext/>
      <w:keepLines/>
      <w:spacing w:line="360" w:lineRule="auto"/>
      <w:ind w:firstLine="709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0C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21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3651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3">
    <w:name w:val="Body Text"/>
    <w:basedOn w:val="a"/>
    <w:link w:val="a4"/>
    <w:uiPriority w:val="99"/>
    <w:rsid w:val="0019482B"/>
    <w:pPr>
      <w:tabs>
        <w:tab w:val="left" w:pos="288"/>
      </w:tabs>
      <w:spacing w:after="120" w:line="228" w:lineRule="auto"/>
      <w:ind w:firstLine="288"/>
      <w:jc w:val="both"/>
    </w:pPr>
    <w:rPr>
      <w:rFonts w:eastAsia="MS Mincho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19482B"/>
    <w:rPr>
      <w:rFonts w:ascii="Times New Roman" w:eastAsia="MS Mincho" w:hAnsi="Times New Roman" w:cs="Times New Roman"/>
      <w:sz w:val="20"/>
      <w:szCs w:val="20"/>
    </w:rPr>
  </w:style>
  <w:style w:type="paragraph" w:customStyle="1" w:styleId="tablecolsubhead">
    <w:name w:val="table col subhead"/>
    <w:basedOn w:val="a"/>
    <w:uiPriority w:val="99"/>
    <w:rsid w:val="0019482B"/>
    <w:pPr>
      <w:jc w:val="center"/>
    </w:pPr>
    <w:rPr>
      <w:b/>
      <w:bCs/>
      <w:i/>
      <w:iCs/>
      <w:sz w:val="15"/>
      <w:szCs w:val="15"/>
      <w:lang w:val="en-US"/>
    </w:rPr>
  </w:style>
  <w:style w:type="paragraph" w:customStyle="1" w:styleId="tablecopy">
    <w:name w:val="table copy"/>
    <w:uiPriority w:val="99"/>
    <w:rsid w:val="0019482B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16"/>
      <w:szCs w:val="16"/>
      <w:lang w:val="en-US"/>
    </w:rPr>
  </w:style>
  <w:style w:type="character" w:styleId="a5">
    <w:name w:val="Strong"/>
    <w:basedOn w:val="a0"/>
    <w:uiPriority w:val="22"/>
    <w:qFormat/>
    <w:rsid w:val="0019482B"/>
    <w:rPr>
      <w:b/>
      <w:bCs/>
    </w:rPr>
  </w:style>
  <w:style w:type="paragraph" w:styleId="a6">
    <w:name w:val="Normal (Web)"/>
    <w:basedOn w:val="a"/>
    <w:uiPriority w:val="99"/>
    <w:unhideWhenUsed/>
    <w:rsid w:val="0019482B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6C117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117B"/>
    <w:rPr>
      <w:rFonts w:ascii="Tahoma" w:hAnsi="Tahoma" w:cs="Tahoma"/>
      <w:sz w:val="16"/>
      <w:szCs w:val="16"/>
    </w:rPr>
  </w:style>
  <w:style w:type="paragraph" w:styleId="a9">
    <w:name w:val="List Paragraph"/>
    <w:aliases w:val="Маркер,UL,Абзац маркированнный"/>
    <w:basedOn w:val="a"/>
    <w:link w:val="aa"/>
    <w:uiPriority w:val="34"/>
    <w:qFormat/>
    <w:rsid w:val="000078E8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aa">
    <w:name w:val="Абзац списка Знак"/>
    <w:aliases w:val="Маркер Знак,UL Знак,Абзац маркированнный Знак"/>
    <w:link w:val="a9"/>
    <w:uiPriority w:val="34"/>
    <w:locked/>
    <w:rsid w:val="000078E8"/>
  </w:style>
  <w:style w:type="paragraph" w:styleId="ab">
    <w:name w:val="footnote text"/>
    <w:basedOn w:val="a"/>
    <w:link w:val="ac"/>
    <w:uiPriority w:val="99"/>
    <w:unhideWhenUsed/>
    <w:qFormat/>
    <w:rsid w:val="00EE422E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qFormat/>
    <w:rsid w:val="00EE422E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qFormat/>
    <w:rsid w:val="00EE422E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C5215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e">
    <w:name w:val="Document Map"/>
    <w:basedOn w:val="a"/>
    <w:link w:val="af"/>
    <w:uiPriority w:val="99"/>
    <w:semiHidden/>
    <w:unhideWhenUsed/>
    <w:rsid w:val="0045017A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45017A"/>
    <w:rPr>
      <w:rFonts w:ascii="Tahoma" w:hAnsi="Tahoma" w:cs="Tahoma"/>
      <w:sz w:val="16"/>
      <w:szCs w:val="16"/>
    </w:rPr>
  </w:style>
  <w:style w:type="character" w:customStyle="1" w:styleId="help">
    <w:name w:val="help"/>
    <w:basedOn w:val="a0"/>
    <w:rsid w:val="009D6AF6"/>
  </w:style>
  <w:style w:type="character" w:customStyle="1" w:styleId="hwtze">
    <w:name w:val="hwtze"/>
    <w:basedOn w:val="a0"/>
    <w:rsid w:val="009D6AF6"/>
  </w:style>
  <w:style w:type="character" w:customStyle="1" w:styleId="rynqvb">
    <w:name w:val="rynqvb"/>
    <w:basedOn w:val="a0"/>
    <w:rsid w:val="009D6AF6"/>
  </w:style>
  <w:style w:type="character" w:customStyle="1" w:styleId="20">
    <w:name w:val="Заголовок 2 Знак"/>
    <w:basedOn w:val="a0"/>
    <w:link w:val="2"/>
    <w:uiPriority w:val="9"/>
    <w:semiHidden/>
    <w:rsid w:val="00010C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0">
    <w:name w:val="Hyperlink"/>
    <w:basedOn w:val="a0"/>
    <w:uiPriority w:val="99"/>
    <w:unhideWhenUsed/>
    <w:rsid w:val="00BA5E50"/>
    <w:rPr>
      <w:color w:val="0000FF"/>
      <w:u w:val="single"/>
    </w:rPr>
  </w:style>
  <w:style w:type="character" w:styleId="af1">
    <w:name w:val="Emphasis"/>
    <w:basedOn w:val="a0"/>
    <w:uiPriority w:val="20"/>
    <w:qFormat/>
    <w:rsid w:val="00306B04"/>
    <w:rPr>
      <w:i/>
      <w:iCs/>
    </w:rPr>
  </w:style>
  <w:style w:type="character" w:customStyle="1" w:styleId="af2">
    <w:name w:val="_"/>
    <w:basedOn w:val="a0"/>
    <w:rsid w:val="00282A53"/>
  </w:style>
  <w:style w:type="table" w:styleId="af3">
    <w:name w:val="Table Grid"/>
    <w:basedOn w:val="a1"/>
    <w:uiPriority w:val="59"/>
    <w:rsid w:val="008160B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547226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224625"/>
    <w:rPr>
      <w:color w:val="605E5C"/>
      <w:shd w:val="clear" w:color="auto" w:fill="E1DFDD"/>
    </w:rPr>
  </w:style>
  <w:style w:type="paragraph" w:customStyle="1" w:styleId="Pa0">
    <w:name w:val="Pa0"/>
    <w:basedOn w:val="a"/>
    <w:next w:val="a"/>
    <w:uiPriority w:val="99"/>
    <w:rsid w:val="00610A90"/>
    <w:pPr>
      <w:autoSpaceDE w:val="0"/>
      <w:autoSpaceDN w:val="0"/>
      <w:adjustRightInd w:val="0"/>
      <w:spacing w:line="241" w:lineRule="atLeast"/>
    </w:pPr>
    <w:rPr>
      <w:rFonts w:eastAsia="Calibri"/>
    </w:rPr>
  </w:style>
  <w:style w:type="paragraph" w:customStyle="1" w:styleId="Default">
    <w:name w:val="Default"/>
    <w:rsid w:val="00B92A8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negp0gi0b9av8jahpyh">
    <w:name w:val="anegp0gi0b9av8jahpyh"/>
    <w:rsid w:val="000F2101"/>
  </w:style>
  <w:style w:type="character" w:customStyle="1" w:styleId="field-value">
    <w:name w:val="field-value"/>
    <w:rsid w:val="00560192"/>
  </w:style>
  <w:style w:type="character" w:customStyle="1" w:styleId="spanstrong">
    <w:name w:val="span_strong"/>
    <w:rsid w:val="00560192"/>
  </w:style>
  <w:style w:type="paragraph" w:styleId="af4">
    <w:name w:val="Body Text Indent"/>
    <w:basedOn w:val="a"/>
    <w:link w:val="af5"/>
    <w:uiPriority w:val="99"/>
    <w:semiHidden/>
    <w:unhideWhenUsed/>
    <w:rsid w:val="00560192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560192"/>
    <w:rPr>
      <w:sz w:val="24"/>
      <w:szCs w:val="24"/>
    </w:rPr>
  </w:style>
  <w:style w:type="character" w:customStyle="1" w:styleId="content-titlelast-word">
    <w:name w:val="content-title__last-word"/>
    <w:basedOn w:val="a0"/>
    <w:rsid w:val="00560192"/>
  </w:style>
  <w:style w:type="character" w:customStyle="1" w:styleId="myxfac">
    <w:name w:val="myxfac"/>
    <w:basedOn w:val="a0"/>
    <w:rsid w:val="00560192"/>
  </w:style>
  <w:style w:type="paragraph" w:customStyle="1" w:styleId="bigtext">
    <w:name w:val="bigtext"/>
    <w:basedOn w:val="a"/>
    <w:rsid w:val="006E7932"/>
    <w:pPr>
      <w:spacing w:before="100" w:beforeAutospacing="1" w:after="100" w:afterAutospacing="1"/>
    </w:pPr>
  </w:style>
  <w:style w:type="character" w:customStyle="1" w:styleId="help1">
    <w:name w:val="help1"/>
    <w:basedOn w:val="a0"/>
    <w:rsid w:val="00F03C7B"/>
  </w:style>
  <w:style w:type="character" w:styleId="af6">
    <w:name w:val="FollowedHyperlink"/>
    <w:basedOn w:val="a0"/>
    <w:uiPriority w:val="99"/>
    <w:semiHidden/>
    <w:unhideWhenUsed/>
    <w:rsid w:val="00B371A1"/>
    <w:rPr>
      <w:color w:val="800080" w:themeColor="followedHyperlink"/>
      <w:u w:val="single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C96D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8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3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4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7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1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5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6217">
          <w:marLeft w:val="0"/>
          <w:marRight w:val="0"/>
          <w:marTop w:val="3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049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8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0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5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7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8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1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2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1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4030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0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6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0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18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5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36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9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5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0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5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21685/2072-3016-2021-4-7" TargetMode="External"/><Relationship Id="rId18" Type="http://schemas.openxmlformats.org/officeDocument/2006/relationships/hyperlink" Target="https://elibrary.ru/jpenoi" TargetMode="External"/><Relationship Id="rId26" Type="http://schemas.openxmlformats.org/officeDocument/2006/relationships/hyperlink" Target="https://doi.org/10.1038/s41562-024-02093-2" TargetMode="External"/><Relationship Id="rId39" Type="http://schemas.openxmlformats.org/officeDocument/2006/relationships/hyperlink" Target="https://elibrary.ru/wfrhxz" TargetMode="External"/><Relationship Id="rId21" Type="http://schemas.openxmlformats.org/officeDocument/2006/relationships/hyperlink" Target="https://doi.org/10.18334/et.7.4.100869" TargetMode="External"/><Relationship Id="rId34" Type="http://schemas.openxmlformats.org/officeDocument/2006/relationships/hyperlink" Target="https://elibrary.ru/ltrahq" TargetMode="External"/><Relationship Id="rId42" Type="http://schemas.openxmlformats.org/officeDocument/2006/relationships/hyperlink" Target="https://elibrary.ru/bvbcft" TargetMode="External"/><Relationship Id="rId47" Type="http://schemas.openxmlformats.org/officeDocument/2006/relationships/hyperlink" Target="https://elibrary.ru/mhfwga" TargetMode="External"/><Relationship Id="rId50" Type="http://schemas.openxmlformats.org/officeDocument/2006/relationships/hyperlink" Target="https://doi.org/10.35854/2219-6242-2023-3-320-334" TargetMode="External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elibrary.ru/jbivti" TargetMode="External"/><Relationship Id="rId29" Type="http://schemas.openxmlformats.org/officeDocument/2006/relationships/hyperlink" Target="https://elibrary.ru/urcjav" TargetMode="External"/><Relationship Id="rId11" Type="http://schemas.openxmlformats.org/officeDocument/2006/relationships/hyperlink" Target="https://doi.org/10.15838/ptd.2021.6.116.1" TargetMode="External"/><Relationship Id="rId24" Type="http://schemas.openxmlformats.org/officeDocument/2006/relationships/hyperlink" Target="https://elibrary.ru/zvumlm" TargetMode="External"/><Relationship Id="rId32" Type="http://schemas.openxmlformats.org/officeDocument/2006/relationships/hyperlink" Target="https://elibrary.ru/jevjmt" TargetMode="External"/><Relationship Id="rId37" Type="http://schemas.openxmlformats.org/officeDocument/2006/relationships/hyperlink" Target="https://doi.org/10.24412/2500-1000-2022-1-3-126-129" TargetMode="External"/><Relationship Id="rId40" Type="http://schemas.openxmlformats.org/officeDocument/2006/relationships/hyperlink" Target="https://elibrary.ru/vqobag" TargetMode="External"/><Relationship Id="rId45" Type="http://schemas.openxmlformats.org/officeDocument/2006/relationships/hyperlink" Target="https://elibrary.ru/hrpgnf" TargetMode="External"/><Relationship Id="rId53" Type="http://schemas.openxmlformats.org/officeDocument/2006/relationships/hyperlink" Target="https://doi.org/10.31992/0869-3617-2021-30-10-63-7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library.ru/foghdl" TargetMode="External"/><Relationship Id="rId19" Type="http://schemas.openxmlformats.org/officeDocument/2006/relationships/hyperlink" Target="https://doi.org/10.25806/uu10-32021522-528" TargetMode="External"/><Relationship Id="rId31" Type="http://schemas.openxmlformats.org/officeDocument/2006/relationships/hyperlink" Target="https://elibrary.ru/oqoovw" TargetMode="External"/><Relationship Id="rId44" Type="http://schemas.openxmlformats.org/officeDocument/2006/relationships/hyperlink" Target="https://doi.org/10.26118/2782-4586.2025.48.25.001" TargetMode="External"/><Relationship Id="rId52" Type="http://schemas.openxmlformats.org/officeDocument/2006/relationships/hyperlink" Target="https://elibrary.ru/ygoou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2737/2305-7807-2022-11-5-71-78" TargetMode="External"/><Relationship Id="rId14" Type="http://schemas.openxmlformats.org/officeDocument/2006/relationships/hyperlink" Target="https://elibrary.ru/aezvfl" TargetMode="External"/><Relationship Id="rId22" Type="http://schemas.openxmlformats.org/officeDocument/2006/relationships/hyperlink" Target="https://elibrary.ru/gnhdvc" TargetMode="External"/><Relationship Id="rId27" Type="http://schemas.openxmlformats.org/officeDocument/2006/relationships/hyperlink" Target="https://elibrary.ru/iypmuq" TargetMode="External"/><Relationship Id="rId30" Type="http://schemas.openxmlformats.org/officeDocument/2006/relationships/hyperlink" Target="https://doi.org/10.1093/qje/qjx022" TargetMode="External"/><Relationship Id="rId35" Type="http://schemas.openxmlformats.org/officeDocument/2006/relationships/hyperlink" Target="https://doi.org/10.18334/et.12.7.123372" TargetMode="External"/><Relationship Id="rId43" Type="http://schemas.openxmlformats.org/officeDocument/2006/relationships/hyperlink" Target="https://elibrary.ru/cuypdh" TargetMode="External"/><Relationship Id="rId48" Type="http://schemas.openxmlformats.org/officeDocument/2006/relationships/hyperlink" Target="https://elibrary.ru/yckojc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doi.org/10.17513/vaael.1811" TargetMode="External"/><Relationship Id="rId51" Type="http://schemas.openxmlformats.org/officeDocument/2006/relationships/hyperlink" Target="https://elibrary.ru/mwzazg" TargetMode="External"/><Relationship Id="rId3" Type="http://schemas.openxmlformats.org/officeDocument/2006/relationships/styles" Target="styles.xml"/><Relationship Id="rId12" Type="http://schemas.openxmlformats.org/officeDocument/2006/relationships/hyperlink" Target="https://elibrary.ru/blgehd" TargetMode="External"/><Relationship Id="rId17" Type="http://schemas.openxmlformats.org/officeDocument/2006/relationships/hyperlink" Target="https://doi.org/10.24411/2413-046X-2020-10783" TargetMode="External"/><Relationship Id="rId25" Type="http://schemas.openxmlformats.org/officeDocument/2006/relationships/hyperlink" Target="https://elibrary.ru/iffwhm" TargetMode="External"/><Relationship Id="rId33" Type="http://schemas.openxmlformats.org/officeDocument/2006/relationships/hyperlink" Target="https://doi.org/10.35854/1998-1627-2025-9-1170-1178" TargetMode="External"/><Relationship Id="rId38" Type="http://schemas.openxmlformats.org/officeDocument/2006/relationships/hyperlink" Target="https://elibrary.ru/yzakbg" TargetMode="External"/><Relationship Id="rId46" Type="http://schemas.openxmlformats.org/officeDocument/2006/relationships/hyperlink" Target="https://doi.org/10.23672/SAE.2023.16.56.021" TargetMode="External"/><Relationship Id="rId20" Type="http://schemas.openxmlformats.org/officeDocument/2006/relationships/hyperlink" Target="https://elibrary.ru/tdttxi" TargetMode="External"/><Relationship Id="rId41" Type="http://schemas.openxmlformats.org/officeDocument/2006/relationships/hyperlink" Target="https://doi.org/10.21122/2309-6667-2021-14-29-41" TargetMode="External"/><Relationship Id="rId54" Type="http://schemas.openxmlformats.org/officeDocument/2006/relationships/hyperlink" Target="https://elibrary.ru/otgma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doi.org/10.34022/2658-3712-2021-43-2-85-98" TargetMode="External"/><Relationship Id="rId23" Type="http://schemas.openxmlformats.org/officeDocument/2006/relationships/hyperlink" Target="https://doi.org/10.36871/ek.up.p.r.2024.01.06.010" TargetMode="External"/><Relationship Id="rId28" Type="http://schemas.openxmlformats.org/officeDocument/2006/relationships/hyperlink" Target="https://doi.org/10.18334/et.9.2.114157" TargetMode="External"/><Relationship Id="rId36" Type="http://schemas.openxmlformats.org/officeDocument/2006/relationships/hyperlink" Target="https://elibrary.ru/fsmufs" TargetMode="External"/><Relationship Id="rId49" Type="http://schemas.openxmlformats.org/officeDocument/2006/relationships/hyperlink" Target="https://elibrary.ru/tbvo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398CE-714A-46E0-9277-A9C3A7360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1396</Words>
  <Characters>7960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Alexandra</cp:lastModifiedBy>
  <cp:revision>4</cp:revision>
  <cp:lastPrinted>2026-03-12T20:37:00Z</cp:lastPrinted>
  <dcterms:created xsi:type="dcterms:W3CDTF">2026-06-30T14:52:00Z</dcterms:created>
  <dcterms:modified xsi:type="dcterms:W3CDTF">2026-06-30T14:53:00Z</dcterms:modified>
</cp:coreProperties>
</file>