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82704E">
      <w:r>
        <w:t>Список источников</w:t>
      </w:r>
    </w:p>
    <w:p w:rsidR="0082704E" w:rsidRPr="0082704E" w:rsidRDefault="0082704E" w:rsidP="0082704E">
      <w:pPr>
        <w:rPr>
          <w:lang w:val="en-US"/>
        </w:rPr>
      </w:pPr>
      <w:r>
        <w:t xml:space="preserve">1. Суслова А. В., Брюханов Д. В. Международная миграция трудовых ресурсов: будущие центры притяжения рабочей силы // Региональная и отраслевая экономика. </w:t>
      </w:r>
      <w:r w:rsidRPr="0082704E">
        <w:rPr>
          <w:lang w:val="en-US"/>
        </w:rPr>
        <w:t xml:space="preserve">2023. № 1. </w:t>
      </w:r>
      <w:r>
        <w:t>С</w:t>
      </w:r>
      <w:r w:rsidRPr="0082704E">
        <w:rPr>
          <w:lang w:val="en-US"/>
        </w:rPr>
        <w:t>. 52-57. DOI: 10.47576/2949-1916_2023_1_52. EDN: OXXUMU.</w:t>
      </w:r>
    </w:p>
    <w:p w:rsidR="0082704E" w:rsidRPr="0082704E" w:rsidRDefault="0082704E" w:rsidP="0082704E">
      <w:pPr>
        <w:rPr>
          <w:lang w:val="en-US"/>
        </w:rPr>
      </w:pPr>
    </w:p>
    <w:p w:rsidR="0082704E" w:rsidRPr="0082704E" w:rsidRDefault="0082704E" w:rsidP="0082704E">
      <w:pPr>
        <w:rPr>
          <w:lang w:val="en-US"/>
        </w:rPr>
      </w:pPr>
      <w:r w:rsidRPr="0082704E">
        <w:rPr>
          <w:lang w:val="en-US"/>
        </w:rPr>
        <w:t>2. Essa, S., Kaplan, J., &amp; Huang, S. et al (2024). Pre-migration and Post-migration Protective Factors in Refugee Resettlement—a Qualitative Study. Int. Migration &amp; Integration, 25, 465–481.</w:t>
      </w:r>
    </w:p>
    <w:p w:rsidR="0082704E" w:rsidRPr="0082704E" w:rsidRDefault="0082704E" w:rsidP="0082704E">
      <w:pPr>
        <w:rPr>
          <w:lang w:val="en-US"/>
        </w:rPr>
      </w:pPr>
      <w:r w:rsidRPr="0082704E">
        <w:rPr>
          <w:lang w:val="en-US"/>
        </w:rPr>
        <w:t>https://doi.org/10.1007/s12134-023-01086-w.</w:t>
      </w:r>
    </w:p>
    <w:p w:rsidR="0082704E" w:rsidRPr="0082704E" w:rsidRDefault="0082704E" w:rsidP="0082704E">
      <w:pPr>
        <w:rPr>
          <w:lang w:val="en-US"/>
        </w:rPr>
      </w:pPr>
    </w:p>
    <w:p w:rsidR="0082704E" w:rsidRPr="0082704E" w:rsidRDefault="0082704E" w:rsidP="0082704E">
      <w:pPr>
        <w:rPr>
          <w:lang w:val="en-US"/>
        </w:rPr>
      </w:pPr>
      <w:r w:rsidRPr="0082704E">
        <w:rPr>
          <w:lang w:val="en-US"/>
        </w:rPr>
        <w:t>3. Kaur, A., &amp; Kaur, P. (2024). Rethinking International Migration in Punjab: A Push–Pull-Mooring Framework. Int. Migration &amp; Integration, 25, 331– 358. https://doi.org/10.1007/s12134-023-01077-x.</w:t>
      </w:r>
    </w:p>
    <w:p w:rsidR="0082704E" w:rsidRPr="0082704E" w:rsidRDefault="0082704E" w:rsidP="0082704E">
      <w:pPr>
        <w:rPr>
          <w:lang w:val="en-US"/>
        </w:rPr>
      </w:pPr>
    </w:p>
    <w:p w:rsidR="0082704E" w:rsidRPr="0082704E" w:rsidRDefault="0082704E" w:rsidP="0082704E">
      <w:pPr>
        <w:rPr>
          <w:lang w:val="en-US"/>
        </w:rPr>
      </w:pPr>
      <w:r w:rsidRPr="0082704E">
        <w:rPr>
          <w:lang w:val="en-US"/>
        </w:rPr>
        <w:t>4. Maggio, F., &amp; Caporali, C. (2024). The impact of police violence on migration: evidence from Venezuela. Journal of Population Economics, 37(1), 1-27. https://doi.org/10.1007/s00148-024-00997-x.</w:t>
      </w:r>
    </w:p>
    <w:p w:rsidR="0082704E" w:rsidRPr="0082704E" w:rsidRDefault="0082704E" w:rsidP="0082704E">
      <w:pPr>
        <w:rPr>
          <w:lang w:val="en-US"/>
        </w:rPr>
      </w:pPr>
    </w:p>
    <w:p w:rsidR="0082704E" w:rsidRDefault="0082704E" w:rsidP="0082704E">
      <w:r w:rsidRPr="0082704E">
        <w:rPr>
          <w:lang w:val="en-US"/>
        </w:rPr>
        <w:t xml:space="preserve">5. Guo, R., Zhang, J., &amp; Zhou, M. (2024). The demography of the great migration in China. </w:t>
      </w:r>
      <w:r>
        <w:t>Journal of Development Economics, 167, 103235. https://doi.org/10.1016/j.jdeveco.2023.103235.</w:t>
      </w:r>
    </w:p>
    <w:p w:rsidR="0082704E" w:rsidRDefault="0082704E" w:rsidP="0082704E"/>
    <w:p w:rsidR="0082704E" w:rsidRDefault="0082704E" w:rsidP="0082704E">
      <w:r>
        <w:t>6. Ионцев В. А. Международная трудовая миграция в условиях «комфортного» рынка труда в России // Телескоп: журнал социологических и маркетинговых исследований. 2023. № 2. С. 90-96. DOI: 10.24412/1994-3776-2023-290-96. EDN: AXNOWY.</w:t>
      </w:r>
    </w:p>
    <w:p w:rsidR="0082704E" w:rsidRDefault="0082704E" w:rsidP="0082704E"/>
    <w:p w:rsidR="0082704E" w:rsidRDefault="0082704E" w:rsidP="0082704E">
      <w:r>
        <w:t>7. Моисеев А. В., Гусаков И. М. Современная трудовая миграция. Монография. Москва: Общество с ограниченной ответственностью «Русайнс», 2023. 96 с. EDN: ACRRGX.</w:t>
      </w:r>
    </w:p>
    <w:p w:rsidR="0082704E" w:rsidRDefault="0082704E" w:rsidP="0082704E"/>
    <w:p w:rsidR="0082704E" w:rsidRDefault="0082704E" w:rsidP="0082704E">
      <w:r>
        <w:t>8. Ноева Е. Е., Ноев Е. П. Влияние международной трудовой миграции на российский рынок труда // Международный журнал гуманитарных и естественных наук. 2022. № 11-4(74). С. 237-240. DOI: 10.24412/2500-1000-2022-11-4237-240. EDN: NIJYAR.</w:t>
      </w:r>
    </w:p>
    <w:p w:rsidR="0082704E" w:rsidRDefault="0082704E" w:rsidP="0082704E"/>
    <w:p w:rsidR="0082704E" w:rsidRPr="0082704E" w:rsidRDefault="0082704E" w:rsidP="0082704E">
      <w:pPr>
        <w:rPr>
          <w:lang w:val="en-US"/>
        </w:rPr>
      </w:pPr>
      <w:r>
        <w:t>9. Алехин Б. И. Российская межрегиональная трудовая миграция как фактор динамики экономики её субъектов: опыт эконометрического объяснения // Вестник Томского государственного университета. Экономика</w:t>
      </w:r>
      <w:r w:rsidRPr="0082704E">
        <w:rPr>
          <w:lang w:val="en-US"/>
        </w:rPr>
        <w:t xml:space="preserve">. 2023. № 63. </w:t>
      </w:r>
      <w:r>
        <w:t>С</w:t>
      </w:r>
      <w:r w:rsidRPr="0082704E">
        <w:rPr>
          <w:lang w:val="en-US"/>
        </w:rPr>
        <w:t>. 234-255. DOI: 10.17223/19988648/63/14. EDN: BHTHFG.</w:t>
      </w:r>
    </w:p>
    <w:p w:rsidR="0082704E" w:rsidRPr="0082704E" w:rsidRDefault="0082704E" w:rsidP="0082704E">
      <w:pPr>
        <w:rPr>
          <w:lang w:val="en-US"/>
        </w:rPr>
      </w:pPr>
    </w:p>
    <w:p w:rsidR="0082704E" w:rsidRPr="0082704E" w:rsidRDefault="0082704E" w:rsidP="0082704E">
      <w:pPr>
        <w:rPr>
          <w:lang w:val="en-US"/>
        </w:rPr>
      </w:pPr>
      <w:r w:rsidRPr="0082704E">
        <w:rPr>
          <w:lang w:val="en-US"/>
        </w:rPr>
        <w:t>10. Malik, A., &amp; Manroop, L. (2017). Recent immigrant newcomers’ socialization in the workplace: Roles of organizational socialization tactics and newcomer strategies. Equality, Diversity and Inclusion, 36(5), 382–400. https://doi.org/10.1108/EDI-11-2016-0083.</w:t>
      </w:r>
    </w:p>
    <w:p w:rsidR="0082704E" w:rsidRPr="0082704E" w:rsidRDefault="0082704E" w:rsidP="0082704E">
      <w:pPr>
        <w:rPr>
          <w:lang w:val="en-US"/>
        </w:rPr>
      </w:pPr>
    </w:p>
    <w:p w:rsidR="0082704E" w:rsidRPr="0082704E" w:rsidRDefault="0082704E" w:rsidP="0082704E">
      <w:pPr>
        <w:rPr>
          <w:lang w:val="en-US"/>
        </w:rPr>
      </w:pPr>
      <w:r w:rsidRPr="0082704E">
        <w:rPr>
          <w:lang w:val="en-US"/>
        </w:rPr>
        <w:t>11. Andrijasevic, R., Rhodes, C., &amp; Yu, K. H. (2019). Foreign workers: On the other side of gendered, racial, political and ethical borders. Organization, 26(3), 313–320. https://doi.org/10.1177/1350508419828583.</w:t>
      </w:r>
    </w:p>
    <w:p w:rsidR="0082704E" w:rsidRPr="0082704E" w:rsidRDefault="0082704E" w:rsidP="0082704E">
      <w:pPr>
        <w:rPr>
          <w:lang w:val="en-US"/>
        </w:rPr>
      </w:pPr>
    </w:p>
    <w:p w:rsidR="0082704E" w:rsidRPr="0082704E" w:rsidRDefault="0082704E" w:rsidP="0082704E">
      <w:pPr>
        <w:rPr>
          <w:lang w:val="en-US"/>
        </w:rPr>
      </w:pPr>
      <w:r w:rsidRPr="0082704E">
        <w:rPr>
          <w:lang w:val="en-US"/>
        </w:rPr>
        <w:t>12. Omanović, V., &amp; Langley, A. (2023). Assimilation, Integration or Inclusion? A Dialectical Perspective on the Organizational Socialization of Migrants. Journal of Management Inquiry, 32(1), 76-97. https://doi. org/10.1177/10564926211063777.</w:t>
      </w:r>
    </w:p>
    <w:p w:rsidR="0082704E" w:rsidRPr="0082704E" w:rsidRDefault="0082704E" w:rsidP="0082704E">
      <w:pPr>
        <w:rPr>
          <w:lang w:val="en-US"/>
        </w:rPr>
      </w:pPr>
    </w:p>
    <w:p w:rsidR="0082704E" w:rsidRDefault="0082704E" w:rsidP="0082704E">
      <w:r>
        <w:t>13. Зуева А. И. Совершенствование российской миграционной политики на основе ключевых положений современных теорий международной трудовой миграции // Вестник МИРБИС. 2022. № 4(32). С. 66-78. DOI: 10.25634/MIRBIS.2022.4.8. EDN: XNDMGV.</w:t>
      </w:r>
    </w:p>
    <w:p w:rsidR="0082704E" w:rsidRDefault="0082704E" w:rsidP="0082704E"/>
    <w:p w:rsidR="0082704E" w:rsidRDefault="0082704E" w:rsidP="0082704E">
      <w:r>
        <w:t>14. Чевтаева Н. Г., Егунов Э. В. Маятниковая миграция в жизнедеятельности населения пригородов // Институты развития демографической системы общества: Сборник материалов V Уральского демографического форума с международным участием. Екатеринбург, Институт экономики Уральского отделения РАН, 2014. С. 184-187. EDN: PQWNBR.</w:t>
      </w:r>
    </w:p>
    <w:p w:rsidR="0082704E" w:rsidRDefault="0082704E" w:rsidP="0082704E"/>
    <w:p w:rsidR="0082704E" w:rsidRDefault="0082704E" w:rsidP="0082704E">
      <w:r>
        <w:t>15. Соколова А. А. Масштабы маятниковой трудовой миграции в регионах России // Проблемы развития территории. 2023. Т. 27. № 4. С. 52-70. DOI: 10.15838/ptd.2023.4.126.4. EDN: PIAZRV.</w:t>
      </w:r>
    </w:p>
    <w:p w:rsidR="0082704E" w:rsidRDefault="0082704E" w:rsidP="0082704E"/>
    <w:p w:rsidR="0082704E" w:rsidRDefault="0082704E" w:rsidP="0082704E">
      <w:r>
        <w:t>16. Комаровский В. В. Динамика безвизовой трудовой миграции в период пандемии 20192021 гг. // Социально-трудовые исследования. 2022. № 1(46). С. 90-102. DOI: 10.34022/26583712-2022-46-1-90-102. EDN: UFRVFR.</w:t>
      </w:r>
    </w:p>
    <w:p w:rsidR="0082704E" w:rsidRDefault="0082704E" w:rsidP="0082704E"/>
    <w:p w:rsidR="0082704E" w:rsidRDefault="0082704E" w:rsidP="0082704E">
      <w:r>
        <w:t>17. Шичкин И. А. Тенденции и детерминанты трудовой миграции в России в условиях дефицита достойного труда // Экономическое развитие России. 2023. Т. 30. № 12. С. 177-183. EDN: DYQJZS.</w:t>
      </w:r>
    </w:p>
    <w:p w:rsidR="0082704E" w:rsidRDefault="0082704E" w:rsidP="0082704E"/>
    <w:p w:rsidR="0082704E" w:rsidRPr="0082704E" w:rsidRDefault="0082704E" w:rsidP="0082704E">
      <w:pPr>
        <w:rPr>
          <w:lang w:val="en-US"/>
        </w:rPr>
      </w:pPr>
      <w:r>
        <w:t xml:space="preserve">18. Хитева А. С. Филиппинская трудовая миграция: потенциальный фактор развития российско-филиппинских отношений // Юго-Восточная Азия: актуальные проблемы развития. </w:t>
      </w:r>
      <w:r w:rsidRPr="0082704E">
        <w:rPr>
          <w:lang w:val="en-US"/>
        </w:rPr>
        <w:t xml:space="preserve">2023. </w:t>
      </w:r>
      <w:r>
        <w:t>Т</w:t>
      </w:r>
      <w:r w:rsidRPr="0082704E">
        <w:rPr>
          <w:lang w:val="en-US"/>
        </w:rPr>
        <w:t xml:space="preserve">. 5, № 4(61). </w:t>
      </w:r>
      <w:r>
        <w:t>С</w:t>
      </w:r>
      <w:r w:rsidRPr="0082704E">
        <w:rPr>
          <w:lang w:val="en-US"/>
        </w:rPr>
        <w:t>. 166-177. DOI: 10.31696/20728271-2023-5-4-61-166-177. EDN: AVXDYK.</w:t>
      </w:r>
    </w:p>
    <w:p w:rsidR="0082704E" w:rsidRPr="0082704E" w:rsidRDefault="0082704E" w:rsidP="0082704E">
      <w:pPr>
        <w:rPr>
          <w:lang w:val="en-US"/>
        </w:rPr>
      </w:pPr>
    </w:p>
    <w:p w:rsidR="0082704E" w:rsidRPr="0082704E" w:rsidRDefault="0082704E" w:rsidP="0082704E">
      <w:pPr>
        <w:rPr>
          <w:lang w:val="en-US"/>
        </w:rPr>
      </w:pPr>
      <w:r w:rsidRPr="0082704E">
        <w:rPr>
          <w:lang w:val="en-US"/>
        </w:rPr>
        <w:t>19. Pardede, E. L., &amp; Venhorst, V. A. (2024). Does Ethnicity Affect Ever Migrating and the Number of Migrations? The Case of Indonesia. Eur J Population, 40(6). https://doi. org/10.1007/s10680-023-09694-z.</w:t>
      </w:r>
    </w:p>
    <w:p w:rsidR="0082704E" w:rsidRPr="0082704E" w:rsidRDefault="0082704E" w:rsidP="0082704E">
      <w:pPr>
        <w:rPr>
          <w:lang w:val="en-US"/>
        </w:rPr>
      </w:pPr>
    </w:p>
    <w:p w:rsidR="0082704E" w:rsidRDefault="0082704E" w:rsidP="0082704E">
      <w:r w:rsidRPr="0082704E">
        <w:rPr>
          <w:lang w:val="en-US"/>
        </w:rPr>
        <w:t xml:space="preserve">20. Hossain, M., Mullally, C., &amp; Onel, G. (2024). Migration and economic activity at origin: the role of female household headship in rural Bangladesh. </w:t>
      </w:r>
      <w:r>
        <w:t>Empir Econ, 66, 1757–1818. https:// doi.org/10.1007/s00181-023-02500-z.</w:t>
      </w:r>
    </w:p>
    <w:p w:rsidR="0082704E" w:rsidRDefault="0082704E" w:rsidP="0082704E"/>
    <w:p w:rsidR="0082704E" w:rsidRDefault="0082704E" w:rsidP="0082704E">
      <w:r>
        <w:t>21. Махмадбекзода М. Ш., Алимов А. Л. Тенденции развития трудовой миграции из Республики Таджикистан и проблемы возвращающихся трудовых мигрантов // Вестник Таджикского государственного университета права, бизнеса и политики. Серия общественных наук. 2022. № 1(90). С. 41-52. DOI: 10.24412/2411-1945-2022-1-41-52. EDN: UDLGSY.</w:t>
      </w:r>
    </w:p>
    <w:p w:rsidR="0082704E" w:rsidRDefault="0082704E" w:rsidP="0082704E"/>
    <w:p w:rsidR="0082704E" w:rsidRDefault="0082704E" w:rsidP="0082704E">
      <w:r>
        <w:t>22. Югай Ю. В. Трудовая миграция из стран Центральной Азии в Россию // Постсоветские исследования. 2022. Т. 5, № 2. С. 206-219. EDN: AWMDSN.</w:t>
      </w:r>
    </w:p>
    <w:p w:rsidR="0082704E" w:rsidRDefault="0082704E" w:rsidP="0082704E"/>
    <w:p w:rsidR="0082704E" w:rsidRDefault="0082704E" w:rsidP="0082704E">
      <w:r>
        <w:t>23. Деловарова Л. Ф. Храмова М. Н., Махмадбекзода М. Ш. XIV Международный форум «Миграционные мосты в Евразии: Социально-экономические эффекты миграции в постковидном мире» в МГИМО МИД России // ДЕМИС. Демографические исследования. 2023. Т. 3, № 1. С. 117-123. DOI: 10.19181/ demis.2023.3.1.10. EDN: TILEQY.</w:t>
      </w:r>
    </w:p>
    <w:p w:rsidR="0082704E" w:rsidRDefault="0082704E" w:rsidP="0082704E"/>
    <w:p w:rsidR="0082704E" w:rsidRDefault="0082704E" w:rsidP="0082704E">
      <w:r>
        <w:t>24. Рязанцев С. В., Храмова М. Н. VIII Международный конгресс исследований Америки «200-летие Латинской Америки – глобализация, политические и социальные процессы во время пандемии» // Вестник Российского университета дружбы народов. Серия: Социология. 2023. Т. 23. № 1. С. 207-216. DOI: 10.22363/23132272-2023-23-1-207-216. EDN: JTOVDE.</w:t>
      </w:r>
    </w:p>
    <w:p w:rsidR="0082704E" w:rsidRDefault="0082704E" w:rsidP="0082704E"/>
    <w:p w:rsidR="0082704E" w:rsidRDefault="0082704E" w:rsidP="0082704E">
      <w:r>
        <w:t>25. Волох В. А. Политико-правовые формы управления трудовой миграцией в Российской Федерации. Монография. Москва: Издательский дом «ИМЦ». 2022. 240 с. EDN: KWNZDY.</w:t>
      </w:r>
    </w:p>
    <w:p w:rsidR="0082704E" w:rsidRDefault="0082704E" w:rsidP="0082704E"/>
    <w:p w:rsidR="0082704E" w:rsidRDefault="0082704E" w:rsidP="0082704E">
      <w:r>
        <w:t>26. Нуралиев Н. А. Международный опыт государственного регулирования трудовой миграции // Вестник Международного Университета Кыргызстана. 2022. № 4(48). С. 28-40. DOI:10.53473/16946324_2022_4_28. EDN: SRZJED.</w:t>
      </w:r>
    </w:p>
    <w:p w:rsidR="0082704E" w:rsidRDefault="0082704E" w:rsidP="0082704E"/>
    <w:p w:rsidR="0082704E" w:rsidRDefault="0082704E" w:rsidP="0082704E">
      <w:r>
        <w:t>27. Корсаков К. В., Серова А. В. Национальная политика России по регулированию отношений в сфере внешней трудовой миграции // Дискурс-Пи. 2023. Т. 20. № 2. С. 106-126. DOI: 10.17506/18179568_2023_20_2_106. EDN: CIAMFZ.</w:t>
      </w:r>
    </w:p>
    <w:p w:rsidR="0082704E" w:rsidRDefault="0082704E" w:rsidP="0082704E"/>
    <w:p w:rsidR="0082704E" w:rsidRDefault="0082704E" w:rsidP="0082704E">
      <w:r>
        <w:t>28. Chevtaeva, N., Kachanova, E., Ruchkin, A., &amp; Kukhar, V. (2021). Improving communication between citizens and authorities in the process of providing municipal services in urban and rural areas. In E3S Web of Conferences (p. 10026). EDP Sciences. DOI: 10.1051/e3sconf/202125410026. EDN: KLIZIH.</w:t>
      </w:r>
    </w:p>
    <w:p w:rsidR="0082704E" w:rsidRDefault="0082704E" w:rsidP="0082704E"/>
    <w:p w:rsidR="0082704E" w:rsidRDefault="0082704E" w:rsidP="0082704E">
      <w:r>
        <w:t>29. Дутов П. О. О некоторых вопросах реализации полномочий органов публичной власти по регулированию внешней трудовой миграции (на примере Москвы) // Государственная служба и кадры. 2023. № 2. С. 80-84. DOI: 10.56539/23120444_2023_2_80. EDN: PQPZVX.</w:t>
      </w:r>
    </w:p>
    <w:p w:rsidR="0082704E" w:rsidRDefault="0082704E" w:rsidP="0082704E"/>
    <w:p w:rsidR="0082704E" w:rsidRDefault="0082704E" w:rsidP="0082704E">
      <w:r>
        <w:t>30. Мукомель В. И. Мигранты на российском рынке труда: занятость, мобильность, интенсивность и оплата труда // Статистика и экономика. 2017. № 6. С. 69-79. DOI: 10.21686/25003925-2017-6-69-79. EDN: YMWJPM.</w:t>
      </w:r>
      <w:bookmarkStart w:id="0" w:name="_GoBack"/>
      <w:bookmarkEnd w:id="0"/>
    </w:p>
    <w:sectPr w:rsidR="0082704E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4E"/>
    <w:rsid w:val="00017B57"/>
    <w:rsid w:val="000706E4"/>
    <w:rsid w:val="00077F28"/>
    <w:rsid w:val="00275775"/>
    <w:rsid w:val="00422AC7"/>
    <w:rsid w:val="00520FDA"/>
    <w:rsid w:val="005A30F3"/>
    <w:rsid w:val="0082704E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53932"/>
  <w15:chartTrackingRefBased/>
  <w15:docId w15:val="{BE533AAC-0547-1245-9170-42576346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2025-07-17T16:20:00Z</dcterms:created>
  <dcterms:modified xsi:type="dcterms:W3CDTF">2025-07-17T16:20:00Z</dcterms:modified>
</cp:coreProperties>
</file>