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68E8" w14:textId="77777777" w:rsidR="00C5527E" w:rsidRPr="00E87452" w:rsidRDefault="00411EEE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2A16C0F5" w14:textId="77777777" w:rsidR="001B4937" w:rsidRPr="00E87452" w:rsidRDefault="001B4937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2D15F87" w14:textId="644CFF89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Han X., Hu Y., Wang L.</w:t>
      </w:r>
      <w:r w:rsidR="001B4937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,</w:t>
      </w:r>
      <w:r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Zhou R. Enterprise digital management: research review, current status and prospects. Management system engineering. </w:t>
      </w:r>
      <w:r w:rsidR="006813BD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2024. </w:t>
      </w:r>
      <w:r w:rsidR="00C37B47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  <w:lang w:val="ru-RU"/>
        </w:rPr>
        <w:t>Т</w:t>
      </w:r>
      <w:r w:rsidR="00C37B47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r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3</w:t>
      </w:r>
      <w:r w:rsidR="00C37B47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, № </w:t>
      </w:r>
      <w:r w:rsidR="0073068A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1</w:t>
      </w:r>
      <w:r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r w:rsidR="009B16CC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Article</w:t>
      </w:r>
      <w:r w:rsidR="00090CE5"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8. </w:t>
      </w:r>
      <w:r w:rsidRPr="0018704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DOI</w:t>
      </w:r>
      <w:r w:rsidR="00A4199F" w:rsidRPr="0018704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Pr="0018704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10.1007/s44176-024-00032-z. EDN</w:t>
      </w:r>
      <w:r w:rsidR="00A4199F" w:rsidRPr="0018704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Pr="0018704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JJBTIL.</w:t>
      </w:r>
      <w:r w:rsidRPr="00E8745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</w:p>
    <w:p w14:paraId="554A9050" w14:textId="2A2E8EBA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Масленников В.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В., Ляндау Ю.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В., Калинина И.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А., Попова Е.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В., Бирюков Е.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С. Цифровой менеджмент. М.</w:t>
      </w:r>
      <w:r w:rsidR="00E4206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: КноРус. 2024. 207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ISBN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Roboto" w:hAnsi="Times New Roman" w:cs="Times New Roman"/>
          <w:color w:val="000000" w:themeColor="text1"/>
          <w:sz w:val="28"/>
          <w:szCs w:val="28"/>
          <w:lang w:val="ru-RU"/>
        </w:rPr>
        <w:t>978-5-406-13204-3.</w:t>
      </w:r>
    </w:p>
    <w:p w14:paraId="288F37D6" w14:textId="74D6BEA4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Vogler A. Digital management practice. Springer Nature</w:t>
      </w:r>
      <w:r w:rsidR="00224277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</w:t>
      </w: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224277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2024. </w:t>
      </w: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208 p. ISBN </w:t>
      </w:r>
      <w:r w:rsidR="004A5BAE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978-3-662-68353-8</w:t>
      </w: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195DE05D" w14:textId="254BDE02" w:rsidR="00C5527E" w:rsidRPr="00E87452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Цифровые платформы. Методологии. Применение в бизнесе: монография / </w:t>
      </w:r>
      <w:r w:rsid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п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од общ. ред. 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Б. Б.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Славина, 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Е. П.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Зараменских, 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Н.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Механджиева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М.</w:t>
      </w:r>
      <w:r w:rsidR="00BB142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: Прометей</w:t>
      </w:r>
      <w:r w:rsidR="00BB142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,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2019. 22</w:t>
      </w:r>
      <w:r w:rsidR="004A7570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7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c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ISBN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978-5-907166-10-3. </w:t>
      </w:r>
    </w:p>
    <w:p w14:paraId="41751E89" w14:textId="4FE229E6" w:rsidR="00C5527E" w:rsidRPr="00E87452" w:rsidRDefault="00411EEE" w:rsidP="00E42065">
      <w:pPr>
        <w:numPr>
          <w:ilvl w:val="0"/>
          <w:numId w:val="4"/>
        </w:numPr>
        <w:tabs>
          <w:tab w:val="left" w:pos="800"/>
          <w:tab w:val="left" w:pos="1200"/>
        </w:tabs>
        <w:ind w:firstLine="567"/>
        <w:jc w:val="both"/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</w:pP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Шеве Г., Хюзиг С., Гумерова Г.</w:t>
      </w:r>
      <w:r w:rsidR="00187046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 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И., Шаймиева Э.</w:t>
      </w:r>
      <w:r w:rsidR="00224277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 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Ш. Менеджмент цифровой экономики. Менеджмент 4.0</w:t>
      </w:r>
      <w:r w:rsidR="00187046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 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: монография. М.</w:t>
      </w:r>
      <w:r w:rsidR="00224277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 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: Кнорус</w:t>
      </w:r>
      <w:r w:rsidR="00AC6D53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,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 20</w:t>
      </w:r>
      <w:r w:rsidR="00CA3FB1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19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.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2</w:t>
      </w:r>
      <w:r w:rsidR="00805E5E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32</w:t>
      </w: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c. ISBN</w:t>
      </w:r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="0008722A"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FFFFF"/>
        </w:rPr>
        <w:t>978-5-4365-3201-1</w:t>
      </w:r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A76342"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EDN YZMAEP.</w:t>
      </w:r>
    </w:p>
    <w:p w14:paraId="452143F0" w14:textId="66B535EF" w:rsidR="00C5527E" w:rsidRPr="00E87452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Менеджмент: век ХХ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 М.</w:t>
      </w:r>
      <w:r w:rsidR="00CF7929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: Магистр, 201</w:t>
      </w:r>
      <w:r w:rsidR="002F685F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352 с. 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978-5-9776-0353-9.</w:t>
      </w:r>
    </w:p>
    <w:p w14:paraId="283823AF" w14:textId="08744400" w:rsidR="00C5527E" w:rsidRPr="00187046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Калязина Е.</w:t>
      </w:r>
      <w:r w:rsidR="00CF7929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Г. Цифровой менеджмент в управлении проектами // </w:t>
      </w:r>
      <w:r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Креативная экономика. 2021. </w:t>
      </w:r>
      <w:r w:rsidR="00CB49F9"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Т. 1</w:t>
      </w:r>
      <w:r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5</w:t>
      </w:r>
      <w:r w:rsidR="00CB49F9"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, № </w:t>
      </w:r>
      <w:r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12. С. 4747–4766. DOI 10.18334/ce.15.12.113858. EDN</w:t>
      </w:r>
      <w:r w:rsidR="00CF7929"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8" w:history="1">
        <w:r w:rsidRPr="00187046">
          <w:rPr>
            <w:rFonts w:ascii="Times New Roman" w:eastAsia="SimSun" w:hAnsi="Times New Roman" w:cs="Times New Roman"/>
            <w:sz w:val="28"/>
            <w:szCs w:val="28"/>
            <w:lang w:val="ru-RU"/>
          </w:rPr>
          <w:t>KIVVZD</w:t>
        </w:r>
      </w:hyperlink>
      <w:r w:rsidRPr="00187046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CBDADB8" w14:textId="6B6AA3CE" w:rsidR="00C5527E" w:rsidRPr="00E87452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Друкер П. Менеджмент. Вызовы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XXI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века. Пер. с англ. М.</w:t>
      </w:r>
      <w:r w:rsidR="00CF7929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: Манн, Иванов, Фербер</w:t>
      </w:r>
      <w:r w:rsidR="006D36C3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2012. 256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978-5-91657-365-7.</w:t>
      </w:r>
    </w:p>
    <w:p w14:paraId="63BE27B6" w14:textId="67EEC5FC" w:rsidR="00C5527E" w:rsidRPr="00E460D3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Друкер П.</w:t>
      </w:r>
      <w:r w:rsidR="00CF7929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Следующая информационная революция // Образовательная </w:t>
      </w:r>
      <w:r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политика. 2010. №</w:t>
      </w:r>
      <w:r w:rsidR="006D36C3"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561E8B"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1-2 (</w:t>
      </w:r>
      <w:r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39</w:t>
      </w:r>
      <w:r w:rsidR="00561E8B"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 С. 60–67. EDN</w:t>
      </w:r>
      <w:r w:rsidR="006D36C3"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hyperlink r:id="rId9" w:history="1">
        <w:r w:rsidRPr="00E460D3">
          <w:rPr>
            <w:rFonts w:ascii="Times New Roman" w:eastAsia="Helvetica" w:hAnsi="Times New Roman" w:cs="Times New Roman"/>
            <w:sz w:val="28"/>
            <w:szCs w:val="28"/>
            <w:shd w:val="clear" w:color="auto" w:fill="FFFFFF"/>
            <w:lang w:val="ru-RU"/>
          </w:rPr>
          <w:t>VZZJLD</w:t>
        </w:r>
      </w:hyperlink>
      <w:r w:rsidRPr="00E460D3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11064FFB" w14:textId="000C88AB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5F5F5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Кун Т. Структура научных революций. М.</w:t>
      </w:r>
      <w:r w:rsidR="006D36C3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: АСТ</w:t>
      </w:r>
      <w:r w:rsidR="006D36C3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2009. 3</w:t>
      </w:r>
      <w:r w:rsidR="00E16154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20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978-5-17-059180-0.</w:t>
      </w:r>
    </w:p>
    <w:p w14:paraId="3A370203" w14:textId="16B33423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Trabucchi D., Buganza T. Fostering digital platform innovation: from two to multi-sided platform</w:t>
      </w:r>
      <w:r w:rsidR="00C72C2A"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Creativity and innovation management. </w:t>
      </w:r>
      <w:r w:rsidR="00C72C2A"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2020.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Vol. 29, </w:t>
      </w:r>
      <w:r w:rsidR="003814D3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val="ru-RU" w:bidi="ar"/>
        </w:rPr>
        <w:t>№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2. P. 345</w:t>
      </w:r>
      <w:r w:rsidR="00E460D3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val="ru-RU" w:bidi="ar"/>
        </w:rPr>
        <w:t>–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358.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DOI </w:t>
      </w:r>
      <w:hyperlink r:id="rId10" w:tgtFrame="https://www.researchgate.net/publication/_blank" w:history="1">
        <w:r w:rsidRPr="00E87452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10.1111/caim.12320</w:t>
        </w:r>
      </w:hyperlink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B54FEE9" w14:textId="0A1ADF42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Daradkeh M. Exploring the Boundaries of Success: A Literature Review and Research Agenda on Resource, Complementary, and Ecological Boundaries in Digital Platform Business Model Innovation</w:t>
      </w:r>
      <w:r w:rsidR="00C72C2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//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Informatics. </w:t>
      </w:r>
      <w:r w:rsidR="00C72C2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2023.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Vol. 10, </w:t>
      </w:r>
      <w:r w:rsidR="003814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69257D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2.</w:t>
      </w:r>
      <w:r w:rsidR="0069257D" w:rsidRPr="00E87452">
        <w:rPr>
          <w:color w:val="000000" w:themeColor="text1"/>
        </w:rPr>
        <w:t xml:space="preserve"> </w:t>
      </w:r>
      <w:r w:rsidR="0069257D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Article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41. DOI doi.org/10.3390/informatics10020041.</w:t>
      </w:r>
      <w:r w:rsidR="00824A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EDN QCUWEG.</w:t>
      </w:r>
    </w:p>
    <w:p w14:paraId="36C417F9" w14:textId="26CD94A2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Гелисханов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И.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З., Юдина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Т.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Н., Бабкин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А.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Цифровые платформы в экономике: сущность, модели, тенденции развития // Научно-технические ведомости С</w:t>
      </w:r>
      <w:r w:rsidR="00B0346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анкт-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П</w:t>
      </w:r>
      <w:r w:rsidR="00B0346A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етербургского государственного </w:t>
      </w:r>
      <w:r w:rsidR="00294B1E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политехнического университета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Экономические науки. 2018. </w:t>
      </w:r>
      <w:r w:rsidR="004A0B5F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Т. 11,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4A0B5F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6</w:t>
      </w:r>
      <w:r w:rsidR="004A0B5F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С. 22–36.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10.18721/</w:t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JE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.11602. </w:t>
      </w:r>
      <w:bookmarkStart w:id="0" w:name="_Hlk220774465"/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CD0EF2"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End w:id="0"/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fldChar w:fldCharType="begin"/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instrText>HYPERLINK "https://www.elibrary.ru/yukcih"</w:instrText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fldChar w:fldCharType="separate"/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YUKCIH</w:t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fldChar w:fldCharType="end"/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BD87184" w14:textId="7112017C" w:rsidR="00C5527E" w:rsidRPr="00E460D3" w:rsidRDefault="00B12C14" w:rsidP="00E42065">
      <w:pPr>
        <w:numPr>
          <w:ilvl w:val="0"/>
          <w:numId w:val="4"/>
        </w:numPr>
        <w:spacing w:line="15" w:lineRule="atLeast"/>
        <w:ind w:firstLine="567"/>
        <w:jc w:val="both"/>
        <w:rPr>
          <w:rStyle w:val="a5"/>
          <w:rFonts w:ascii="Times New Roman" w:eastAsia="var(--nova-font-family-sans-ser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Avci A</w:t>
      </w:r>
      <w:r w:rsidR="00411EEE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1EEE" w:rsidRPr="00E87452">
        <w:rPr>
          <w:rFonts w:ascii="Times New Roman" w:hAnsi="Times New Roman"/>
          <w:color w:val="000000" w:themeColor="text1"/>
          <w:sz w:val="28"/>
          <w:szCs w:val="28"/>
        </w:rPr>
        <w:t>Digitalization in business management</w:t>
      </w:r>
      <w:r w:rsidR="00CD0EF2" w:rsidRPr="00E87452">
        <w:rPr>
          <w:rFonts w:ascii="Times New Roman" w:hAnsi="Times New Roman"/>
          <w:color w:val="000000" w:themeColor="text1"/>
          <w:sz w:val="28"/>
          <w:szCs w:val="28"/>
        </w:rPr>
        <w:t xml:space="preserve"> //</w:t>
      </w:r>
      <w:r w:rsidR="00411EEE" w:rsidRPr="00E874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411EEE" w:rsidRPr="00E87452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International journal of 3D printing technologies and digital industry</w:t>
        </w:r>
      </w:hyperlink>
      <w:r w:rsidR="00411EEE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D0EF2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2023. </w:t>
      </w:r>
      <w:r w:rsidR="00411EEE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Vol.</w:t>
      </w:r>
      <w:r w:rsidR="00E460D3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11EEE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7, </w:t>
      </w:r>
      <w:r w:rsidR="003814D3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="00411EEE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P. 328</w:t>
      </w:r>
      <w:r w:rsidR="00E460D3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–</w:t>
      </w:r>
      <w:r w:rsidR="00411EEE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352. DOI</w:t>
      </w:r>
      <w:r w:rsidR="00CD0EF2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hyperlink r:id="rId12" w:tgtFrame="https://www.researchgate.net/publication/_blank" w:history="1">
        <w:r w:rsidR="00411EEE" w:rsidRPr="00E87452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10.46519/ij3dptdi.1309831</w:t>
        </w:r>
      </w:hyperlink>
      <w:r w:rsidR="00411EEE" w:rsidRPr="00E460D3">
        <w:rPr>
          <w:rStyle w:val="a5"/>
          <w:rFonts w:ascii="Times New Roman" w:eastAsia="var(--nova-font-family-sans-ser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 EDN</w:t>
      </w:r>
      <w:r w:rsidR="00CD0EF2" w:rsidRPr="00E460D3">
        <w:rPr>
          <w:rStyle w:val="a5"/>
          <w:rFonts w:ascii="Times New Roman" w:eastAsia="var(--nova-font-family-sans-ser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hyperlink r:id="rId13" w:tgtFrame="https://elibrary.ru/_blank" w:history="1">
        <w:r w:rsidR="00411EEE" w:rsidRPr="00E460D3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UXZZJI</w:t>
        </w:r>
      </w:hyperlink>
      <w:r w:rsidR="00411EEE" w:rsidRPr="00E460D3">
        <w:rPr>
          <w:rStyle w:val="a5"/>
          <w:rFonts w:ascii="Times New Roman" w:eastAsia="var(--nova-font-family-sans-ser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14:paraId="5987A86C" w14:textId="641CB732" w:rsidR="00C5527E" w:rsidRPr="00E460D3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Caputo A., Pizzi S., Pellegrini M., Dabic M. Digitalization and business models: where are we going? A science map of the field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//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Journal of Business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lastRenderedPageBreak/>
        <w:t xml:space="preserve">Research. </w:t>
      </w:r>
      <w:r w:rsidR="00CD0EF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2021.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Vol. 123. P. 489–501. </w:t>
      </w:r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="00CD0EF2"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hyperlink r:id="rId14" w:tgtFrame="https://www.researchgate.net/publication/_blank" w:history="1">
        <w:r w:rsidRPr="00E460D3">
          <w:rPr>
            <w:rFonts w:ascii="Times New Roman" w:eastAsia="SimSun" w:hAnsi="Times New Roman" w:cs="Times New Roman"/>
            <w:color w:val="000000" w:themeColor="text1"/>
            <w:sz w:val="28"/>
            <w:szCs w:val="28"/>
          </w:rPr>
          <w:t>10.1016/j.jbusres.2020.09.053</w:t>
        </w:r>
      </w:hyperlink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 EDN</w:t>
      </w:r>
      <w:r w:rsidR="00CD0EF2"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hyperlink r:id="rId15" w:tgtFrame="https://elibrary.ru/_blank" w:history="1">
        <w:r w:rsidRPr="00E460D3">
          <w:rPr>
            <w:rFonts w:ascii="Times New Roman" w:eastAsia="SimSun" w:hAnsi="Times New Roman" w:cs="Times New Roman"/>
            <w:color w:val="000000" w:themeColor="text1"/>
            <w:sz w:val="28"/>
            <w:szCs w:val="28"/>
          </w:rPr>
          <w:t>DALBVT</w:t>
        </w:r>
      </w:hyperlink>
      <w:r w:rsidRPr="00E460D3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44551E69" w14:textId="766AD48C" w:rsidR="00C5527E" w:rsidRPr="00E460D3" w:rsidRDefault="00DE7947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Calderon-Monge, E., Ribeiro-Soriano, D.</w:t>
      </w:r>
      <w:r w:rsidRPr="00E87452">
        <w:rPr>
          <w:color w:val="000000" w:themeColor="text1"/>
        </w:rPr>
        <w:t xml:space="preserve"> </w:t>
      </w:r>
      <w:r w:rsidR="00411EEE" w:rsidRPr="00E87452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The role of digitalization in business and management: a systematic literature review</w:t>
      </w:r>
      <w:r w:rsidR="00B3735C" w:rsidRPr="00E87452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//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</w:t>
      </w:r>
      <w:hyperlink r:id="rId16" w:history="1">
        <w:r w:rsidR="00411EEE" w:rsidRPr="00E460D3">
          <w:rPr>
            <w:rFonts w:ascii="Times New Roman" w:eastAsia="var(--nova-font-family-display)" w:hAnsi="Times New Roman" w:cs="Times New Roman"/>
            <w:color w:val="000000" w:themeColor="text1"/>
            <w:sz w:val="28"/>
            <w:szCs w:val="28"/>
            <w:shd w:val="clear" w:color="auto" w:fill="FFFFFF"/>
            <w:lang w:bidi="ar"/>
          </w:rPr>
          <w:t>Review of Managerial Science</w:t>
        </w:r>
      </w:hyperlink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. </w:t>
      </w:r>
      <w:r w:rsidR="00B3735C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202</w:t>
      </w:r>
      <w:r w:rsidR="007C03D9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4</w:t>
      </w:r>
      <w:r w:rsidR="00B3735C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. 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Vol.</w:t>
      </w:r>
      <w:r w:rsidR="00B3735C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18, </w:t>
      </w:r>
      <w:r w:rsidR="003814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val="ru-RU" w:bidi="ar"/>
        </w:rPr>
        <w:t>№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2. P. </w:t>
      </w:r>
      <w:r w:rsidR="00BE1D07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449</w:t>
      </w:r>
      <w:r w:rsidR="00E460D3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–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4</w:t>
      </w:r>
      <w:r w:rsidR="00BE1D07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91.</w:t>
      </w:r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DOI</w:t>
      </w:r>
      <w:r w:rsidR="00B3735C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</w:t>
      </w:r>
      <w:hyperlink r:id="rId17" w:tgtFrame="https://www.researchgate.net/publication/_blank" w:history="1">
        <w:r w:rsidR="00411EEE" w:rsidRPr="00E460D3">
          <w:rPr>
            <w:rFonts w:ascii="Times New Roman" w:eastAsia="var(--nova-font-family-display)" w:hAnsi="Times New Roman" w:cs="Times New Roman"/>
            <w:color w:val="000000" w:themeColor="text1"/>
            <w:sz w:val="28"/>
            <w:szCs w:val="28"/>
            <w:shd w:val="clear" w:color="auto" w:fill="FFFFFF"/>
            <w:lang w:bidi="ar"/>
          </w:rPr>
          <w:t>10.1007/s11846-023-00647-8</w:t>
        </w:r>
      </w:hyperlink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. EDN</w:t>
      </w:r>
      <w:r w:rsidR="00B3735C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</w:t>
      </w:r>
      <w:hyperlink r:id="rId18" w:tgtFrame="https://elibrary.ru/_blank" w:history="1">
        <w:r w:rsidR="00411EEE" w:rsidRPr="00E460D3">
          <w:rPr>
            <w:rFonts w:ascii="Times New Roman" w:eastAsia="var(--nova-font-family-display)" w:hAnsi="Times New Roman" w:cs="Times New Roman"/>
            <w:color w:val="000000" w:themeColor="text1"/>
            <w:sz w:val="28"/>
            <w:szCs w:val="28"/>
            <w:shd w:val="clear" w:color="auto" w:fill="FFFFFF"/>
            <w:lang w:bidi="ar"/>
          </w:rPr>
          <w:t>SOCIUC</w:t>
        </w:r>
      </w:hyperlink>
      <w:r w:rsidR="00411EEE"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.</w:t>
      </w:r>
    </w:p>
    <w:p w14:paraId="107C808F" w14:textId="02F19E50" w:rsidR="00C5527E" w:rsidRPr="00882CF0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460D3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Trabucchi D., Buganza T. Landlords with no lands: a systematic literature</w:t>
      </w:r>
      <w:r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review on hybrid multi-sided platforms and platform thinking</w:t>
      </w:r>
      <w:r w:rsidR="00A67B44"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87452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European journal of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innovation management. </w:t>
      </w:r>
      <w:r w:rsidR="00A67B4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2022.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Vol. 25, </w:t>
      </w:r>
      <w:r w:rsidR="003814D3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6. P. 64</w:t>
      </w:r>
      <w:r w:rsidR="00E460D3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96. </w:t>
      </w:r>
      <w:hyperlink r:id="rId19" w:history="1">
        <w:r w:rsidRPr="00882CF0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DOI</w:t>
        </w:r>
        <w:r w:rsidR="00464FCD" w:rsidRPr="00882CF0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 xml:space="preserve"> </w:t>
        </w:r>
        <w:r w:rsidRPr="00882CF0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10.1108/EJIM-11-2020-0467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 EDN</w:t>
      </w:r>
      <w:r w:rsidR="00464FC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0" w:tgtFrame="https://elibrary.ru/_blank" w:history="1">
        <w:r w:rsidRPr="00882CF0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VLZUUJ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35C9C55" w14:textId="5C4FF5D8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Калязина</w:t>
      </w:r>
      <w:r w:rsidR="00464FCD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Е.</w:t>
      </w:r>
      <w:r w:rsidR="00464FCD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Г. Методологические основы цифрового менеджмента // Лидерство и менеджмент. 2023. № 10 (4). С. 1125–1142.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10.18334/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lim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.10.4.119562.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464FCD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1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ZWAAID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2E62D10" w14:textId="4A650988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Антонов В.</w:t>
      </w:r>
      <w:r w:rsidR="00464FCD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Г., Самосудов М.</w:t>
      </w:r>
      <w:r w:rsidR="00464FCD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В. Проблемы и перспективы развития цифрового менеджмента //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Е-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Manag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ment</w:t>
      </w:r>
      <w:r w:rsidR="00464FCD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2018. </w:t>
      </w:r>
      <w:r w:rsidR="005A1486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Т. 1,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464FCD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2. С. 38–48.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10.26425/2658-3445-2018-2-38-48.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464FCD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2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ZHUVJE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35BA3E4" w14:textId="6125A85A" w:rsidR="00C5527E" w:rsidRPr="00CC2D2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Adner R., Chen J., Zhu F. Frenemies in platform markets: heterogeneous profit foci as drivers of compatibility decisions</w:t>
      </w:r>
      <w:r w:rsidR="00C11EBE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//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Management Science. </w:t>
      </w:r>
      <w:r w:rsidR="00C11EBE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2019.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Vol.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66, </w:t>
      </w:r>
      <w:r w:rsid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6. P. 2432–2451. DOI</w:t>
      </w:r>
      <w:r w:rsidR="00C11EBE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3" w:tgtFrame="https://www.researchgate.net/publication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10.1287/mnsc.2019.3327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 EDN</w:t>
      </w:r>
      <w:r w:rsidR="00C11EBE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4" w:tgtFrame="https://elibrary.ru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HVKKZN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DAB3CF0" w14:textId="4CBB49A4" w:rsidR="00C5527E" w:rsidRPr="00CC2D2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Gawer A. </w:t>
      </w:r>
      <w:r w:rsidRPr="00E874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Digital platforms and ecosystems: remarks on the dominant organizational forms of the digital age</w:t>
      </w:r>
      <w:r w:rsidR="0029148D" w:rsidRPr="00E874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//</w:t>
      </w:r>
      <w:r w:rsidRPr="00E874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A1499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Innovation: management, policy and practice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9148D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202</w:t>
      </w:r>
      <w:r w:rsidR="007B5749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29148D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. 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Vol. 24, </w:t>
      </w:r>
      <w:r w:rsid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№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P. 1</w:t>
      </w:r>
      <w:r w:rsidR="003A4DE4"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10</w:t>
      </w:r>
      <w:r w:rsidR="00CC2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–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A4DE4"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24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DOI</w:t>
      </w:r>
      <w:r w:rsidR="00B111E5"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hyperlink r:id="rId25" w:tgtFrame="_blank" w:history="1">
        <w:r w:rsidRPr="00E874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10.1080/14479338.2021.1965888</w:t>
        </w:r>
      </w:hyperlink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B111E5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6" w:tgtFrame="https://elibrary.ru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XXOQTX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D4DBE99" w14:textId="028F70A1" w:rsidR="00C5527E" w:rsidRPr="00E87452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Jeble S., Kumani S., Patil Y. </w:t>
      </w:r>
      <w:r w:rsidRPr="00E87452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Role of big data in decision making</w:t>
      </w:r>
      <w:r w:rsidR="00B111E5" w:rsidRPr="00E87452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//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Operations and Supply Chain Management. </w:t>
      </w:r>
      <w:r w:rsidR="00B111E5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2018</w:t>
      </w:r>
      <w:r w:rsidR="00B111E5" w:rsidRPr="00E87452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 xml:space="preserve">.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Vol.</w:t>
      </w:r>
      <w:r w:rsidR="00B111E5"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11, </w:t>
      </w:r>
      <w:r w:rsid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P. 36. DOI</w:t>
      </w:r>
      <w:r w:rsidR="00B111E5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27" w:tgtFrame="https://www.researchgate.net/publication/_blank" w:history="1">
        <w:r w:rsidRPr="00E87452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10.31387/oscm0300198</w:t>
        </w:r>
      </w:hyperlink>
      <w:r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A95AD46" w14:textId="750DC8AD" w:rsidR="00C5527E" w:rsidRPr="00CC2D2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Данилкина Ю.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В., Яковлева А.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О. Использование цифровых технологий в принятии управленческих решений // Инновации и инвестиции. 2022. №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3. С. 69</w:t>
      </w:r>
      <w:r w:rsid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73.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B111E5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8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HNSDNS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B255163" w14:textId="44BACD92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Александрова Т.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В. Цифровизация как современный тренд развития менеджмента производственных организаций //</w:t>
      </w:r>
      <w:r w:rsidR="00DC4016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Вестник ЮУрГУ. Серия 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Экономика и менеджмент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 2019. №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13 (3). С.</w:t>
      </w:r>
      <w:r w:rsidR="00B111E5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137</w:t>
      </w:r>
      <w:r w:rsid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144.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10.14529/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em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190313.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EDN</w:t>
      </w:r>
      <w:r w:rsidR="000620E4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29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UPXSKN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1B01FA7" w14:textId="30FB926D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Трансформация бизнес-модели. Серия </w:t>
      </w:r>
      <w:r w:rsidR="00CC4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Harvard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Business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Review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10 лучших статей</w:t>
      </w:r>
      <w:r w:rsidR="00CC4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М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7823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Альпина Паблишер</w:t>
      </w:r>
      <w:r w:rsidR="00B111E5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2021.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170 c. ISBN 978-5-9614-3999-1</w:t>
      </w:r>
      <w:r w:rsidR="00B111E5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CBB1799" w14:textId="69C2CEEB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</w:pPr>
      <w:r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Eisape D.</w:t>
      </w:r>
      <w:r w:rsidR="00B111E5"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A. Transforming pipelines into digital platforms: an illustrative case study transforming a traditional pipeline business model in the standardization industry into a digital platform</w:t>
      </w:r>
      <w:r w:rsidR="00B111E5"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 //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Journal of open innovation: technology, market, and complexity. </w:t>
      </w:r>
      <w:r w:rsidR="00B111E5"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2022.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Vol. </w:t>
      </w:r>
      <w:r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8, </w:t>
      </w:r>
      <w:r w:rsid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val="ru-RU" w:eastAsia="ru-RU"/>
        </w:rPr>
        <w:t>№</w:t>
      </w:r>
      <w:r w:rsidRPr="00E8745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 4, article 183.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DOI</w:t>
      </w:r>
      <w:r w:rsidR="00B111E5"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0" w:tgtFrame="https://www.researchgate.net/publication/_blank" w:history="1">
        <w:r w:rsidRPr="00E87452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10.3390/joitmc8040183</w:t>
        </w:r>
      </w:hyperlink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04836"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EDN CVYOMT.</w:t>
      </w:r>
    </w:p>
    <w:p w14:paraId="5084F876" w14:textId="2CA7ADF4" w:rsidR="00C5527E" w:rsidRPr="00CC2D22" w:rsidRDefault="00411EEE" w:rsidP="00E4206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Martín-Pe</w:t>
      </w:r>
      <w:r w:rsidR="00454D2F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a M.-L., Cabanelas Lorenzo P., Meyer N. Digital Platforms and Business Ecosystems: A Multidisciplinary Approach for New and Sustainable Business Models</w:t>
      </w:r>
      <w:r w:rsidR="00454D2F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Review of Managerial Science. </w:t>
      </w:r>
      <w:r w:rsidR="00454D2F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2024. </w:t>
      </w:r>
      <w:r w:rsidR="00882C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18. P. 2465–2482. 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  <w:t>DOI</w:t>
      </w:r>
      <w:hyperlink r:id="rId31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 w:eastAsia="zh-CN"/>
          </w:rPr>
          <w:t xml:space="preserve"> 10.1007/s11846-024-00772-y</w:t>
        </w:r>
      </w:hyperlink>
      <w:r w:rsidR="00454D2F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  <w:t>.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  <w:t xml:space="preserve"> EDN</w:t>
      </w:r>
      <w:r w:rsidR="00454D2F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hyperlink r:id="rId32" w:tgtFrame="https://elibrary.ru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 w:eastAsia="zh-CN"/>
          </w:rPr>
          <w:t>AGWOUK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eastAsia="zh-CN"/>
        </w:rPr>
        <w:t>.</w:t>
      </w:r>
    </w:p>
    <w:p w14:paraId="183CA355" w14:textId="3D9C2976" w:rsidR="00C5527E" w:rsidRPr="00CC2D2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Poniatowski M., Lüttenberg </w:t>
      </w:r>
      <w:r w:rsidRPr="00E87452">
        <w:rPr>
          <w:rStyle w:val="a5"/>
          <w:rFonts w:ascii="Times New Roman" w:eastAsia="Helvetica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H.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, Beverungen D.</w:t>
      </w:r>
      <w:r w:rsidR="00497823"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hyperlink r:id="rId33" w:anchor="auth-Dennis-Kundisch-Aff1" w:history="1">
        <w:r w:rsidRPr="00E87452">
          <w:rPr>
            <w:rStyle w:val="a5"/>
            <w:rFonts w:ascii="Times New Roman" w:eastAsia="Helvetica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Kundisch</w:t>
        </w:r>
      </w:hyperlink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D. Three layers of abstraction: a conceptual framework for theorizing digital multi-sided platforms</w:t>
      </w:r>
      <w:r w:rsidR="00454D2F"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Information systems and e-business management. </w:t>
      </w:r>
      <w:r w:rsidR="0085113C"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2022. </w:t>
      </w:r>
      <w:r w:rsid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20. P. 57</w:t>
      </w:r>
      <w:r w:rsidR="00CC2D2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–</w:t>
      </w:r>
      <w:r w:rsidRPr="00E87452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283.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DOI</w:t>
      </w:r>
      <w:r w:rsidR="0085113C"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hyperlink r:id="rId34" w:tgtFrame="https://www.researchgate.net/publication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10.1007/s10257-021-00513-8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 EDN</w:t>
      </w:r>
      <w:r w:rsidR="0085113C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35" w:tgtFrame="https://elibrary.ru/_blank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IWDZSN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952ACE6" w14:textId="55C2D921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Платформы и экосистемы. Серия </w:t>
      </w:r>
      <w:r w:rsidR="00CC4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Harvard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Business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Review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10 лучших статей</w:t>
      </w:r>
      <w:r w:rsidR="00CC4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М.</w:t>
      </w:r>
      <w:r w:rsidR="00497823"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Альпина Паблишер,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2023. С.</w:t>
      </w:r>
      <w:r w:rsidR="00D337C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CC2D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22. </w:t>
      </w: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ISBN 978-5-9614-7861-7.</w:t>
      </w:r>
    </w:p>
    <w:p w14:paraId="23BFD62A" w14:textId="5FA45BBA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Паркер Дж., М. ван Альстин, Чаудари С. Революция платформ. Как сетевые рынки меняют экономику и как заставить их работать на вас. М.</w:t>
      </w:r>
      <w:r w:rsidR="00D337C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: МИФ</w:t>
      </w:r>
      <w:r w:rsidR="00D337C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2017.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30</w:t>
      </w:r>
      <w:r w:rsidR="00E253B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c. ISBN 978-5-00100-723-4.</w:t>
      </w:r>
    </w:p>
    <w:p w14:paraId="1187BE3C" w14:textId="5D6859CA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Маозед А., Джонсон Н. Платформы. Практическое применение революционной бизнес-модели. М.</w:t>
      </w:r>
      <w:r w:rsidR="00D337C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: Альпина Паблишер, 2019.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288 c. ISBN 978-5-9614-1245-1.</w:t>
      </w:r>
    </w:p>
    <w:p w14:paraId="1F99C762" w14:textId="092591CF" w:rsidR="00C5527E" w:rsidRPr="00E87452" w:rsidRDefault="00411EEE" w:rsidP="00E4206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Leonardi P., Neeley T. The digital mindset: what it really takes to thrive in the age of data, algorithms and AI. HBR Press, 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NY</w:t>
      </w:r>
      <w:r w:rsidR="00D337C7"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37C7" w:rsidRPr="00E87452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ISBN 978-1-64782-010-7.</w:t>
      </w:r>
    </w:p>
    <w:p w14:paraId="6982CE4B" w14:textId="3D691C66" w:rsidR="00C5527E" w:rsidRPr="00E87452" w:rsidRDefault="00411EEE" w:rsidP="00E42065">
      <w:pPr>
        <w:numPr>
          <w:ilvl w:val="0"/>
          <w:numId w:val="4"/>
        </w:num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Joachimsthaler E. The interaction field: the revolutionary new way to create shared value for companies, customers and society. Public Affairs, NY</w:t>
      </w:r>
      <w:r w:rsidR="00F1393C"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2020</w:t>
      </w:r>
      <w:r w:rsidRPr="00E87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197 p. ISBN 978-1-5417-3051-9.</w:t>
      </w:r>
    </w:p>
    <w:p w14:paraId="5A310F53" w14:textId="3E78C89E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Barwise P. Nine reasons why tech markets are winner-take-all. London business school review. </w:t>
      </w:r>
      <w:r w:rsidR="00F1393C"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2018. </w:t>
      </w:r>
      <w:r w:rsid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ru-RU" w:eastAsia="ru-RU"/>
        </w:rPr>
        <w:t>№</w:t>
      </w: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2. P. 54</w:t>
      </w:r>
      <w:r w:rsidR="00CC2D2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ru-RU" w:eastAsia="ru-RU"/>
        </w:rPr>
        <w:t>–</w:t>
      </w:r>
      <w:r w:rsidRPr="00E8745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57. </w:t>
      </w:r>
      <w:r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DOI</w:t>
      </w:r>
      <w:r w:rsidR="00F1393C"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hyperlink r:id="rId36" w:tgtFrame="https://www.researchgate.net/publication/_blank" w:history="1">
        <w:r w:rsidRPr="00E87452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10.1111/2057-1615.12240</w:t>
        </w:r>
      </w:hyperlink>
      <w:r w:rsidRPr="00E87452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725DB90" w14:textId="7497268B" w:rsidR="00C5527E" w:rsidRPr="00E8745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Исмаил С. Взрывной рост. Почему экспоненциальные организации в десятки раз продуктивнее вашей (и что с этим делать).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М.</w:t>
      </w:r>
      <w:r w:rsidR="00F1393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: Альпина Паблишер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, 2017.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39</w:t>
      </w:r>
      <w:r w:rsidR="004F2F52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4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c. ISBN 978-5-9614-6080-3.</w:t>
      </w:r>
    </w:p>
    <w:p w14:paraId="7264F92D" w14:textId="3A082FA4" w:rsidR="00C5527E" w:rsidRPr="00E87452" w:rsidRDefault="00411EEE" w:rsidP="00E4206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Хоффман Р., Йе К. Блиц-масштабирование: </w:t>
      </w:r>
      <w:r w:rsid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ак создать крупный бизнес со скоростью света. М.</w:t>
      </w:r>
      <w:r w:rsidR="00F1393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: Альпина Паблишер. 2019. 397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ISBN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978-5-9614-2660-1.</w:t>
      </w:r>
    </w:p>
    <w:p w14:paraId="26B839B2" w14:textId="2EA474E8" w:rsidR="00C5527E" w:rsidRPr="00CC2D22" w:rsidRDefault="00411EEE" w:rsidP="00E42065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Маркова В. Д., Кузнецова С. А. Развитие менеджмента в цифровой экономике: аналитический обзор исследований // Мир экономики и управления. 2020.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172E9E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20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3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). С.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166–183. DOI 10.25205/2542-0429-2020-20-3-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166-183</w:t>
      </w:r>
      <w:r w:rsidR="00F1393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EDN</w:t>
      </w:r>
      <w:r w:rsidR="00F1393C"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37" w:history="1">
        <w:r w:rsidRPr="00CC2D22">
          <w:rPr>
            <w:rFonts w:ascii="Times New Roman" w:eastAsia="SimSun" w:hAnsi="Times New Roman" w:cs="Times New Roman"/>
            <w:color w:val="000000" w:themeColor="text1"/>
            <w:sz w:val="28"/>
            <w:szCs w:val="28"/>
            <w:lang w:val="ru-RU"/>
          </w:rPr>
          <w:t>APGYJP</w:t>
        </w:r>
      </w:hyperlink>
      <w:r w:rsidRPr="00CC2D2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48A2F5E" w14:textId="7625B874" w:rsidR="00C5527E" w:rsidRPr="00E87452" w:rsidRDefault="00411EEE" w:rsidP="00E42065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Старк Д., Паис И. Алгоритмическое управление в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экономике платформ //</w:t>
      </w:r>
      <w:r w:rsidR="00224277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Экономическая социология. 2021. №</w:t>
      </w:r>
      <w:r w:rsidR="00F1393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22 (3). С.</w:t>
      </w:r>
      <w:r w:rsidR="00172E9E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71–103.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10.17323/1726-3247-2021-3-71-103.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EDN</w:t>
      </w:r>
      <w:r w:rsidR="00F1393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 xml:space="preserve"> </w:t>
      </w:r>
      <w:hyperlink r:id="rId38" w:tgtFrame="https://elibrary.ru/_blank" w:history="1">
        <w:r w:rsidRPr="00E87452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CKZVNK</w:t>
        </w:r>
      </w:hyperlink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.</w:t>
      </w:r>
    </w:p>
    <w:p w14:paraId="4447EA7C" w14:textId="50EB2AF9" w:rsidR="00C5527E" w:rsidRPr="00E87452" w:rsidRDefault="00411EEE" w:rsidP="00E4206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Glaser, V.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L., Sloan, J., Gehman, J. Organizations as algorithms: A new metaphor for advancing management theory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//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Journal of Management Studies. 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2024.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Vol. 61, </w:t>
      </w:r>
      <w:r w:rsid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6. P. 2748–2769. DOI 10.1111/joms.13033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zh-CN" w:bidi="ar"/>
        </w:rPr>
        <w:t>EDN</w:t>
      </w:r>
      <w:r w:rsidR="00E82F6C"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val="ru-RU" w:eastAsia="zh-CN" w:bidi="ar"/>
        </w:rPr>
        <w:t xml:space="preserve"> </w:t>
      </w:r>
      <w:hyperlink r:id="rId39" w:tgtFrame="https://elibrary.ru/_blank" w:history="1">
        <w:r w:rsidRPr="00E87452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MAJBTW</w:t>
        </w:r>
      </w:hyperlink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zh-CN" w:bidi="ar"/>
        </w:rPr>
        <w:t>.</w:t>
      </w:r>
    </w:p>
    <w:p w14:paraId="15FB7FE0" w14:textId="18DC264D" w:rsidR="00C5527E" w:rsidRPr="00E87452" w:rsidRDefault="00411EEE" w:rsidP="00E42065">
      <w:pPr>
        <w:numPr>
          <w:ilvl w:val="0"/>
          <w:numId w:val="4"/>
        </w:num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Маркова В.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Д. Цифровизация управления бизнесом: задачи и роли менеджеров //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ЭКО. 2025. № 1. С.</w:t>
      </w:r>
      <w:r w:rsidR="00172E9E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173</w:t>
      </w:r>
      <w:r w:rsidR="00172E9E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186.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10.30680/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ECO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0131-7652-2025-1-173-186. </w:t>
      </w:r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bidi="ar"/>
        </w:rPr>
        <w:t>EDN</w:t>
      </w:r>
      <w:r w:rsidR="00E82F6C"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val="ru-RU" w:bidi="ar"/>
        </w:rPr>
        <w:t xml:space="preserve"> </w:t>
      </w:r>
      <w:hyperlink r:id="rId40" w:tgtFrame="https://elibrary.ru/_blank" w:history="1">
        <w:r w:rsidRPr="00E87452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HJXXLF</w:t>
        </w:r>
      </w:hyperlink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val="ru-RU" w:bidi="ar"/>
        </w:rPr>
        <w:t>.</w:t>
      </w:r>
    </w:p>
    <w:p w14:paraId="07F05031" w14:textId="3F30AB82" w:rsidR="00806451" w:rsidRPr="00D80DA4" w:rsidRDefault="00411EEE" w:rsidP="00D80DA4">
      <w:pPr>
        <w:numPr>
          <w:ilvl w:val="0"/>
          <w:numId w:val="4"/>
        </w:numPr>
        <w:shd w:val="clear" w:color="auto" w:fill="FFFFFF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u-RU"/>
        </w:rPr>
      </w:pP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Маркова В.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Д. Экосистема уходит в отрыв: кейс российских компаний 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1С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Галактика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// ЭКО. 2023. №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4. С. 74</w:t>
      </w:r>
      <w:r w:rsidR="00172E9E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92. 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DOI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10.30680/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ECO</w:t>
      </w:r>
      <w:r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0131-7652-2023-4-74-92.</w:t>
      </w:r>
      <w:r w:rsidR="00E82F6C" w:rsidRPr="00E87452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bidi="ar"/>
        </w:rPr>
        <w:t>EDN</w:t>
      </w:r>
      <w:r w:rsidR="00E82F6C"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val="ru-RU" w:bidi="ar"/>
        </w:rPr>
        <w:t xml:space="preserve"> </w:t>
      </w:r>
      <w:hyperlink r:id="rId41" w:tgtFrame="https://elibrary.ru/_blank" w:history="1">
        <w:r w:rsidRPr="00E87452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IMNYBK</w:t>
        </w:r>
      </w:hyperlink>
      <w:r w:rsidRPr="00E87452">
        <w:rPr>
          <w:rFonts w:ascii="Times New Roman" w:eastAsia="Tahoma" w:hAnsi="Times New Roman" w:cs="Times New Roman"/>
          <w:color w:val="000000" w:themeColor="text1"/>
          <w:sz w:val="28"/>
          <w:szCs w:val="28"/>
          <w:lang w:val="ru-RU" w:bidi="ar"/>
        </w:rPr>
        <w:t>.</w:t>
      </w:r>
    </w:p>
    <w:sectPr w:rsidR="00806451" w:rsidRPr="00D80DA4" w:rsidSect="00493384">
      <w:footerReference w:type="default" r:id="rId42"/>
      <w:pgSz w:w="11906" w:h="16838"/>
      <w:pgMar w:top="1100" w:right="1123" w:bottom="1157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BD0A" w14:textId="77777777" w:rsidR="00400546" w:rsidRDefault="00400546">
      <w:r>
        <w:separator/>
      </w:r>
    </w:p>
  </w:endnote>
  <w:endnote w:type="continuationSeparator" w:id="0">
    <w:p w14:paraId="1D8B07CD" w14:textId="77777777" w:rsidR="00400546" w:rsidRDefault="004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ar(--nova-font-family-sans-ser">
    <w:altName w:val="Segoe Print"/>
    <w:charset w:val="00"/>
    <w:family w:val="auto"/>
    <w:pitch w:val="default"/>
  </w:font>
  <w:font w:name="var(--nova-font-family-display)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2AB1" w14:textId="77777777" w:rsidR="0063122A" w:rsidRDefault="0063122A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B91FE" wp14:editId="1ADC94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0B983" w14:textId="77777777" w:rsidR="0063122A" w:rsidRDefault="0063122A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573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91FE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30B983" w14:textId="77777777" w:rsidR="0063122A" w:rsidRDefault="0063122A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573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15F" w14:textId="77777777" w:rsidR="00400546" w:rsidRDefault="00400546">
      <w:r>
        <w:separator/>
      </w:r>
    </w:p>
  </w:footnote>
  <w:footnote w:type="continuationSeparator" w:id="0">
    <w:p w14:paraId="01476C5F" w14:textId="77777777" w:rsidR="00400546" w:rsidRDefault="0040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6B73D"/>
    <w:multiLevelType w:val="singleLevel"/>
    <w:tmpl w:val="8BD6B73D"/>
    <w:lvl w:ilvl="0">
      <w:start w:val="1"/>
      <w:numFmt w:val="decimal"/>
      <w:suff w:val="space"/>
      <w:lvlText w:val="%1."/>
      <w:lvlJc w:val="left"/>
      <w:pPr>
        <w:ind w:left="33"/>
      </w:pPr>
    </w:lvl>
  </w:abstractNum>
  <w:abstractNum w:abstractNumId="1" w15:restartNumberingAfterBreak="0">
    <w:nsid w:val="BAB764E6"/>
    <w:multiLevelType w:val="singleLevel"/>
    <w:tmpl w:val="BAB764E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B0B9C5C"/>
    <w:multiLevelType w:val="singleLevel"/>
    <w:tmpl w:val="FB0B9C5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F82204E"/>
    <w:multiLevelType w:val="hybridMultilevel"/>
    <w:tmpl w:val="F08E0FA2"/>
    <w:lvl w:ilvl="0" w:tplc="289674E0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65B27927"/>
    <w:multiLevelType w:val="singleLevel"/>
    <w:tmpl w:val="65B279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35698975">
    <w:abstractNumId w:val="4"/>
  </w:num>
  <w:num w:numId="2" w16cid:durableId="1251309079">
    <w:abstractNumId w:val="1"/>
  </w:num>
  <w:num w:numId="3" w16cid:durableId="1154681261">
    <w:abstractNumId w:val="2"/>
  </w:num>
  <w:num w:numId="4" w16cid:durableId="1595630097">
    <w:abstractNumId w:val="0"/>
  </w:num>
  <w:num w:numId="5" w16cid:durableId="139037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123498"/>
    <w:rsid w:val="00005047"/>
    <w:rsid w:val="00005FAF"/>
    <w:rsid w:val="00010606"/>
    <w:rsid w:val="00011EBD"/>
    <w:rsid w:val="00014D0F"/>
    <w:rsid w:val="00021357"/>
    <w:rsid w:val="00031065"/>
    <w:rsid w:val="000620E4"/>
    <w:rsid w:val="00063B89"/>
    <w:rsid w:val="00063D08"/>
    <w:rsid w:val="000721D0"/>
    <w:rsid w:val="00086F57"/>
    <w:rsid w:val="0008708C"/>
    <w:rsid w:val="0008722A"/>
    <w:rsid w:val="00090CE5"/>
    <w:rsid w:val="00091445"/>
    <w:rsid w:val="000A3F17"/>
    <w:rsid w:val="000C03DA"/>
    <w:rsid w:val="000C31E3"/>
    <w:rsid w:val="000D29BA"/>
    <w:rsid w:val="000F52F7"/>
    <w:rsid w:val="00113DE1"/>
    <w:rsid w:val="001177C3"/>
    <w:rsid w:val="001245B9"/>
    <w:rsid w:val="0013589E"/>
    <w:rsid w:val="00143EEB"/>
    <w:rsid w:val="00147086"/>
    <w:rsid w:val="001520B1"/>
    <w:rsid w:val="00155FED"/>
    <w:rsid w:val="001630B3"/>
    <w:rsid w:val="00166A56"/>
    <w:rsid w:val="00172E9E"/>
    <w:rsid w:val="00180103"/>
    <w:rsid w:val="00187046"/>
    <w:rsid w:val="001A3C97"/>
    <w:rsid w:val="001A61D3"/>
    <w:rsid w:val="001B0DE8"/>
    <w:rsid w:val="001B4937"/>
    <w:rsid w:val="001D3020"/>
    <w:rsid w:val="001D73D6"/>
    <w:rsid w:val="001F1FD9"/>
    <w:rsid w:val="00216AD4"/>
    <w:rsid w:val="002227FC"/>
    <w:rsid w:val="00222BFA"/>
    <w:rsid w:val="00224277"/>
    <w:rsid w:val="00225541"/>
    <w:rsid w:val="002315C4"/>
    <w:rsid w:val="00254F53"/>
    <w:rsid w:val="00256F83"/>
    <w:rsid w:val="002619C0"/>
    <w:rsid w:val="00272264"/>
    <w:rsid w:val="00290929"/>
    <w:rsid w:val="0029148D"/>
    <w:rsid w:val="00294B1E"/>
    <w:rsid w:val="002A1D37"/>
    <w:rsid w:val="002B1563"/>
    <w:rsid w:val="002C2DCD"/>
    <w:rsid w:val="002D13DD"/>
    <w:rsid w:val="002D17C3"/>
    <w:rsid w:val="002D40AD"/>
    <w:rsid w:val="002D5DCB"/>
    <w:rsid w:val="002F36C2"/>
    <w:rsid w:val="002F685F"/>
    <w:rsid w:val="0033321C"/>
    <w:rsid w:val="00335B85"/>
    <w:rsid w:val="003400BC"/>
    <w:rsid w:val="003471BE"/>
    <w:rsid w:val="00353FB6"/>
    <w:rsid w:val="00355526"/>
    <w:rsid w:val="00366136"/>
    <w:rsid w:val="0037283C"/>
    <w:rsid w:val="0038111E"/>
    <w:rsid w:val="003814D3"/>
    <w:rsid w:val="00382C45"/>
    <w:rsid w:val="00384849"/>
    <w:rsid w:val="0038575F"/>
    <w:rsid w:val="003A4DE4"/>
    <w:rsid w:val="003B4E63"/>
    <w:rsid w:val="003C0235"/>
    <w:rsid w:val="003C6625"/>
    <w:rsid w:val="003D30B8"/>
    <w:rsid w:val="003D5544"/>
    <w:rsid w:val="003F74C2"/>
    <w:rsid w:val="00400546"/>
    <w:rsid w:val="00403BE7"/>
    <w:rsid w:val="00411EEE"/>
    <w:rsid w:val="004203F8"/>
    <w:rsid w:val="004239A1"/>
    <w:rsid w:val="0042600E"/>
    <w:rsid w:val="004339C5"/>
    <w:rsid w:val="004411AF"/>
    <w:rsid w:val="00446B5E"/>
    <w:rsid w:val="00453B82"/>
    <w:rsid w:val="00454D2F"/>
    <w:rsid w:val="0046203C"/>
    <w:rsid w:val="00463278"/>
    <w:rsid w:val="00464FCD"/>
    <w:rsid w:val="00490A40"/>
    <w:rsid w:val="00493384"/>
    <w:rsid w:val="00497823"/>
    <w:rsid w:val="004A0B5F"/>
    <w:rsid w:val="004A5BAE"/>
    <w:rsid w:val="004A7570"/>
    <w:rsid w:val="004B4635"/>
    <w:rsid w:val="004C478D"/>
    <w:rsid w:val="004D0645"/>
    <w:rsid w:val="004D367B"/>
    <w:rsid w:val="004E6C30"/>
    <w:rsid w:val="004F2F52"/>
    <w:rsid w:val="004F3C7C"/>
    <w:rsid w:val="00503B75"/>
    <w:rsid w:val="00510327"/>
    <w:rsid w:val="005143DA"/>
    <w:rsid w:val="00514802"/>
    <w:rsid w:val="00524F8D"/>
    <w:rsid w:val="00525D1D"/>
    <w:rsid w:val="0052671C"/>
    <w:rsid w:val="0053569E"/>
    <w:rsid w:val="005476EA"/>
    <w:rsid w:val="00561E8B"/>
    <w:rsid w:val="00580F36"/>
    <w:rsid w:val="0058598F"/>
    <w:rsid w:val="00592A4C"/>
    <w:rsid w:val="005A1486"/>
    <w:rsid w:val="005A56E5"/>
    <w:rsid w:val="005C0F62"/>
    <w:rsid w:val="005C1A4B"/>
    <w:rsid w:val="005C42FB"/>
    <w:rsid w:val="005C72D4"/>
    <w:rsid w:val="005D1D34"/>
    <w:rsid w:val="005D2A02"/>
    <w:rsid w:val="005D67D5"/>
    <w:rsid w:val="005F03F8"/>
    <w:rsid w:val="005F0EDD"/>
    <w:rsid w:val="0063122A"/>
    <w:rsid w:val="0063476D"/>
    <w:rsid w:val="006377AF"/>
    <w:rsid w:val="006410A9"/>
    <w:rsid w:val="006474BF"/>
    <w:rsid w:val="006512B7"/>
    <w:rsid w:val="006813BD"/>
    <w:rsid w:val="006869E0"/>
    <w:rsid w:val="0069257D"/>
    <w:rsid w:val="00697BDD"/>
    <w:rsid w:val="006D1F5A"/>
    <w:rsid w:val="006D36C3"/>
    <w:rsid w:val="006D52A9"/>
    <w:rsid w:val="006D7D6B"/>
    <w:rsid w:val="006E4432"/>
    <w:rsid w:val="006F5DA8"/>
    <w:rsid w:val="006F6232"/>
    <w:rsid w:val="0070040C"/>
    <w:rsid w:val="00711B10"/>
    <w:rsid w:val="0073068A"/>
    <w:rsid w:val="00735781"/>
    <w:rsid w:val="0074741C"/>
    <w:rsid w:val="00753A97"/>
    <w:rsid w:val="00765238"/>
    <w:rsid w:val="00786E01"/>
    <w:rsid w:val="0079124A"/>
    <w:rsid w:val="007A002E"/>
    <w:rsid w:val="007B5749"/>
    <w:rsid w:val="007C03D9"/>
    <w:rsid w:val="007E76C7"/>
    <w:rsid w:val="007F26AD"/>
    <w:rsid w:val="007F69FB"/>
    <w:rsid w:val="007F7B8C"/>
    <w:rsid w:val="007F7D6C"/>
    <w:rsid w:val="00804279"/>
    <w:rsid w:val="00805E5E"/>
    <w:rsid w:val="00806451"/>
    <w:rsid w:val="00806AA3"/>
    <w:rsid w:val="008073BC"/>
    <w:rsid w:val="00810BA6"/>
    <w:rsid w:val="00824A77"/>
    <w:rsid w:val="0082687C"/>
    <w:rsid w:val="00830656"/>
    <w:rsid w:val="00832E83"/>
    <w:rsid w:val="008330DC"/>
    <w:rsid w:val="008352E7"/>
    <w:rsid w:val="0084545D"/>
    <w:rsid w:val="0085113C"/>
    <w:rsid w:val="00872A74"/>
    <w:rsid w:val="00882CF0"/>
    <w:rsid w:val="008838E8"/>
    <w:rsid w:val="008914E7"/>
    <w:rsid w:val="008A0B96"/>
    <w:rsid w:val="008A3667"/>
    <w:rsid w:val="008A3B2A"/>
    <w:rsid w:val="008B0B83"/>
    <w:rsid w:val="008B2CFF"/>
    <w:rsid w:val="008B3EA5"/>
    <w:rsid w:val="008C09B0"/>
    <w:rsid w:val="008C2646"/>
    <w:rsid w:val="008D2A09"/>
    <w:rsid w:val="008D4055"/>
    <w:rsid w:val="008E7C56"/>
    <w:rsid w:val="009009C8"/>
    <w:rsid w:val="00900F61"/>
    <w:rsid w:val="00900FD0"/>
    <w:rsid w:val="00901EE0"/>
    <w:rsid w:val="0090441F"/>
    <w:rsid w:val="00906887"/>
    <w:rsid w:val="00921F7F"/>
    <w:rsid w:val="00924EEC"/>
    <w:rsid w:val="0092576E"/>
    <w:rsid w:val="00933939"/>
    <w:rsid w:val="0093595F"/>
    <w:rsid w:val="00947D24"/>
    <w:rsid w:val="0096082A"/>
    <w:rsid w:val="00972CD5"/>
    <w:rsid w:val="009770EF"/>
    <w:rsid w:val="009967C5"/>
    <w:rsid w:val="009B16CC"/>
    <w:rsid w:val="009B642D"/>
    <w:rsid w:val="009C27FF"/>
    <w:rsid w:val="009C2AEC"/>
    <w:rsid w:val="009D0D52"/>
    <w:rsid w:val="009D0DE7"/>
    <w:rsid w:val="009D29FB"/>
    <w:rsid w:val="009F223B"/>
    <w:rsid w:val="00A10D62"/>
    <w:rsid w:val="00A4199F"/>
    <w:rsid w:val="00A43665"/>
    <w:rsid w:val="00A625B9"/>
    <w:rsid w:val="00A65D9C"/>
    <w:rsid w:val="00A67B44"/>
    <w:rsid w:val="00A76342"/>
    <w:rsid w:val="00A77A16"/>
    <w:rsid w:val="00A8016D"/>
    <w:rsid w:val="00A93545"/>
    <w:rsid w:val="00A94D5F"/>
    <w:rsid w:val="00AC6D53"/>
    <w:rsid w:val="00AD0E42"/>
    <w:rsid w:val="00AE3A5C"/>
    <w:rsid w:val="00B00EAE"/>
    <w:rsid w:val="00B0346A"/>
    <w:rsid w:val="00B05169"/>
    <w:rsid w:val="00B111E5"/>
    <w:rsid w:val="00B12C14"/>
    <w:rsid w:val="00B1657C"/>
    <w:rsid w:val="00B31DB3"/>
    <w:rsid w:val="00B36238"/>
    <w:rsid w:val="00B36C98"/>
    <w:rsid w:val="00B3735C"/>
    <w:rsid w:val="00B6150D"/>
    <w:rsid w:val="00B72904"/>
    <w:rsid w:val="00B74530"/>
    <w:rsid w:val="00B93CC2"/>
    <w:rsid w:val="00B97FBB"/>
    <w:rsid w:val="00BA18A7"/>
    <w:rsid w:val="00BA1B34"/>
    <w:rsid w:val="00BA4D01"/>
    <w:rsid w:val="00BB142A"/>
    <w:rsid w:val="00BC5AE0"/>
    <w:rsid w:val="00BD6914"/>
    <w:rsid w:val="00BE0622"/>
    <w:rsid w:val="00BE1D07"/>
    <w:rsid w:val="00BE4308"/>
    <w:rsid w:val="00BF276D"/>
    <w:rsid w:val="00C05D78"/>
    <w:rsid w:val="00C10880"/>
    <w:rsid w:val="00C11EBE"/>
    <w:rsid w:val="00C304ED"/>
    <w:rsid w:val="00C343C6"/>
    <w:rsid w:val="00C37B47"/>
    <w:rsid w:val="00C4271D"/>
    <w:rsid w:val="00C4754C"/>
    <w:rsid w:val="00C47A60"/>
    <w:rsid w:val="00C5527E"/>
    <w:rsid w:val="00C607FA"/>
    <w:rsid w:val="00C64161"/>
    <w:rsid w:val="00C71DED"/>
    <w:rsid w:val="00C72C2A"/>
    <w:rsid w:val="00C93669"/>
    <w:rsid w:val="00CA1499"/>
    <w:rsid w:val="00CA14D9"/>
    <w:rsid w:val="00CA2A08"/>
    <w:rsid w:val="00CA3FB1"/>
    <w:rsid w:val="00CA43DE"/>
    <w:rsid w:val="00CA47AB"/>
    <w:rsid w:val="00CB49F9"/>
    <w:rsid w:val="00CC2D22"/>
    <w:rsid w:val="00CC398B"/>
    <w:rsid w:val="00CC49A9"/>
    <w:rsid w:val="00CC6983"/>
    <w:rsid w:val="00CD0EF2"/>
    <w:rsid w:val="00CD4884"/>
    <w:rsid w:val="00CF7929"/>
    <w:rsid w:val="00D03D73"/>
    <w:rsid w:val="00D04836"/>
    <w:rsid w:val="00D22695"/>
    <w:rsid w:val="00D33433"/>
    <w:rsid w:val="00D337C7"/>
    <w:rsid w:val="00D436B6"/>
    <w:rsid w:val="00D538CD"/>
    <w:rsid w:val="00D57023"/>
    <w:rsid w:val="00D57694"/>
    <w:rsid w:val="00D60699"/>
    <w:rsid w:val="00D628B4"/>
    <w:rsid w:val="00D65028"/>
    <w:rsid w:val="00D663FC"/>
    <w:rsid w:val="00D66D9B"/>
    <w:rsid w:val="00D80DA4"/>
    <w:rsid w:val="00D92708"/>
    <w:rsid w:val="00DA361A"/>
    <w:rsid w:val="00DB1E5A"/>
    <w:rsid w:val="00DB4232"/>
    <w:rsid w:val="00DC4016"/>
    <w:rsid w:val="00DC4C3B"/>
    <w:rsid w:val="00DD0791"/>
    <w:rsid w:val="00DE7947"/>
    <w:rsid w:val="00DF1781"/>
    <w:rsid w:val="00DF24D6"/>
    <w:rsid w:val="00DF2EEF"/>
    <w:rsid w:val="00E048EA"/>
    <w:rsid w:val="00E06661"/>
    <w:rsid w:val="00E16154"/>
    <w:rsid w:val="00E21306"/>
    <w:rsid w:val="00E253B2"/>
    <w:rsid w:val="00E30404"/>
    <w:rsid w:val="00E31322"/>
    <w:rsid w:val="00E31D96"/>
    <w:rsid w:val="00E33FB7"/>
    <w:rsid w:val="00E365B4"/>
    <w:rsid w:val="00E42065"/>
    <w:rsid w:val="00E460D3"/>
    <w:rsid w:val="00E506E9"/>
    <w:rsid w:val="00E52300"/>
    <w:rsid w:val="00E61F1A"/>
    <w:rsid w:val="00E7069F"/>
    <w:rsid w:val="00E70B11"/>
    <w:rsid w:val="00E80484"/>
    <w:rsid w:val="00E82F6C"/>
    <w:rsid w:val="00E87452"/>
    <w:rsid w:val="00EB47F1"/>
    <w:rsid w:val="00EC6036"/>
    <w:rsid w:val="00EC6859"/>
    <w:rsid w:val="00ED68CD"/>
    <w:rsid w:val="00EE49CB"/>
    <w:rsid w:val="00F1393C"/>
    <w:rsid w:val="00F21DEB"/>
    <w:rsid w:val="00F22ACC"/>
    <w:rsid w:val="00F45E12"/>
    <w:rsid w:val="00F570F1"/>
    <w:rsid w:val="00F668C0"/>
    <w:rsid w:val="00F702D7"/>
    <w:rsid w:val="00F718B1"/>
    <w:rsid w:val="00F71CC1"/>
    <w:rsid w:val="00F76617"/>
    <w:rsid w:val="00F821EF"/>
    <w:rsid w:val="00F84C5D"/>
    <w:rsid w:val="00F86124"/>
    <w:rsid w:val="00F866CB"/>
    <w:rsid w:val="00F94318"/>
    <w:rsid w:val="00FC0405"/>
    <w:rsid w:val="00FC2B41"/>
    <w:rsid w:val="00FC577E"/>
    <w:rsid w:val="00FD5462"/>
    <w:rsid w:val="00FF573C"/>
    <w:rsid w:val="00FF7B33"/>
    <w:rsid w:val="01B55B9D"/>
    <w:rsid w:val="0234354D"/>
    <w:rsid w:val="02394F3D"/>
    <w:rsid w:val="02FD3546"/>
    <w:rsid w:val="03870230"/>
    <w:rsid w:val="03E209CB"/>
    <w:rsid w:val="04090B6B"/>
    <w:rsid w:val="046E3BE0"/>
    <w:rsid w:val="04831488"/>
    <w:rsid w:val="051E5F6C"/>
    <w:rsid w:val="054F6194"/>
    <w:rsid w:val="05532C56"/>
    <w:rsid w:val="058E5357"/>
    <w:rsid w:val="065B7591"/>
    <w:rsid w:val="06E53B5E"/>
    <w:rsid w:val="07523379"/>
    <w:rsid w:val="077C16C4"/>
    <w:rsid w:val="07B21AAB"/>
    <w:rsid w:val="07D13705"/>
    <w:rsid w:val="07DC3E9A"/>
    <w:rsid w:val="08247617"/>
    <w:rsid w:val="08424987"/>
    <w:rsid w:val="085355EF"/>
    <w:rsid w:val="08C64073"/>
    <w:rsid w:val="09283579"/>
    <w:rsid w:val="095D17F8"/>
    <w:rsid w:val="09792D90"/>
    <w:rsid w:val="097D0694"/>
    <w:rsid w:val="09C45F6D"/>
    <w:rsid w:val="09C7782A"/>
    <w:rsid w:val="0A697BB2"/>
    <w:rsid w:val="0A8C2E59"/>
    <w:rsid w:val="0AE66C29"/>
    <w:rsid w:val="0B5F0E14"/>
    <w:rsid w:val="0B7F622A"/>
    <w:rsid w:val="0B856DAA"/>
    <w:rsid w:val="0BA87A3B"/>
    <w:rsid w:val="0CB87F8B"/>
    <w:rsid w:val="0D0221EE"/>
    <w:rsid w:val="0D5279EB"/>
    <w:rsid w:val="0DD8275C"/>
    <w:rsid w:val="0DF44A08"/>
    <w:rsid w:val="10272E7D"/>
    <w:rsid w:val="10534C19"/>
    <w:rsid w:val="10D13F0C"/>
    <w:rsid w:val="10D31F69"/>
    <w:rsid w:val="122C785E"/>
    <w:rsid w:val="125A56C2"/>
    <w:rsid w:val="12A97D33"/>
    <w:rsid w:val="12CA7334"/>
    <w:rsid w:val="13703430"/>
    <w:rsid w:val="13DF38DC"/>
    <w:rsid w:val="14070D94"/>
    <w:rsid w:val="144C1D67"/>
    <w:rsid w:val="146E6BC7"/>
    <w:rsid w:val="14A44572"/>
    <w:rsid w:val="15040824"/>
    <w:rsid w:val="15AD5E56"/>
    <w:rsid w:val="15C16B79"/>
    <w:rsid w:val="17135C3A"/>
    <w:rsid w:val="17213AFE"/>
    <w:rsid w:val="17647668"/>
    <w:rsid w:val="178F7508"/>
    <w:rsid w:val="17DA10A9"/>
    <w:rsid w:val="17FA200A"/>
    <w:rsid w:val="181D051D"/>
    <w:rsid w:val="184F70EE"/>
    <w:rsid w:val="186B53BC"/>
    <w:rsid w:val="18842774"/>
    <w:rsid w:val="18A04825"/>
    <w:rsid w:val="18A1764D"/>
    <w:rsid w:val="18A83EAB"/>
    <w:rsid w:val="18B96638"/>
    <w:rsid w:val="18FD5C9B"/>
    <w:rsid w:val="1904060A"/>
    <w:rsid w:val="193E0CE3"/>
    <w:rsid w:val="19687B16"/>
    <w:rsid w:val="199465AA"/>
    <w:rsid w:val="199D62EB"/>
    <w:rsid w:val="19BB56CF"/>
    <w:rsid w:val="19F12168"/>
    <w:rsid w:val="1AD87D83"/>
    <w:rsid w:val="1B5A7E96"/>
    <w:rsid w:val="1B9B405F"/>
    <w:rsid w:val="1BC27B8B"/>
    <w:rsid w:val="1C333FBC"/>
    <w:rsid w:val="1C6B65AE"/>
    <w:rsid w:val="1DE334C1"/>
    <w:rsid w:val="1E1A4FF0"/>
    <w:rsid w:val="1E3F4573"/>
    <w:rsid w:val="1E883E6C"/>
    <w:rsid w:val="1EDB44A5"/>
    <w:rsid w:val="1F7A4EDB"/>
    <w:rsid w:val="1F854242"/>
    <w:rsid w:val="1FA617EC"/>
    <w:rsid w:val="200B4730"/>
    <w:rsid w:val="204473F8"/>
    <w:rsid w:val="21A6334F"/>
    <w:rsid w:val="21FD7C67"/>
    <w:rsid w:val="22047B51"/>
    <w:rsid w:val="22174B0A"/>
    <w:rsid w:val="22351563"/>
    <w:rsid w:val="223C519D"/>
    <w:rsid w:val="225E4161"/>
    <w:rsid w:val="22A3207E"/>
    <w:rsid w:val="22C53A00"/>
    <w:rsid w:val="22DF7EC8"/>
    <w:rsid w:val="2321272D"/>
    <w:rsid w:val="233B3A11"/>
    <w:rsid w:val="238D6525"/>
    <w:rsid w:val="23946E10"/>
    <w:rsid w:val="2399461C"/>
    <w:rsid w:val="23AD344E"/>
    <w:rsid w:val="23FF0F6E"/>
    <w:rsid w:val="24632CC1"/>
    <w:rsid w:val="24791500"/>
    <w:rsid w:val="249E22A4"/>
    <w:rsid w:val="25633087"/>
    <w:rsid w:val="25971E67"/>
    <w:rsid w:val="25A72595"/>
    <w:rsid w:val="25B05617"/>
    <w:rsid w:val="25D40026"/>
    <w:rsid w:val="26DE7139"/>
    <w:rsid w:val="272C4EB2"/>
    <w:rsid w:val="27711AA2"/>
    <w:rsid w:val="28401CEA"/>
    <w:rsid w:val="28E33AE9"/>
    <w:rsid w:val="28E8452B"/>
    <w:rsid w:val="29894C09"/>
    <w:rsid w:val="29B3303D"/>
    <w:rsid w:val="2A8218CA"/>
    <w:rsid w:val="2AAC7F30"/>
    <w:rsid w:val="2ACF09DE"/>
    <w:rsid w:val="2B4F6631"/>
    <w:rsid w:val="2B8D2E08"/>
    <w:rsid w:val="2BBE65D0"/>
    <w:rsid w:val="2DE41FAE"/>
    <w:rsid w:val="2E0D1842"/>
    <w:rsid w:val="2E5F18C8"/>
    <w:rsid w:val="2E766E40"/>
    <w:rsid w:val="2EE23C7A"/>
    <w:rsid w:val="300E3023"/>
    <w:rsid w:val="30804885"/>
    <w:rsid w:val="308A3432"/>
    <w:rsid w:val="309518F7"/>
    <w:rsid w:val="309C5EFC"/>
    <w:rsid w:val="31023EC5"/>
    <w:rsid w:val="31064005"/>
    <w:rsid w:val="311B6B86"/>
    <w:rsid w:val="312E383F"/>
    <w:rsid w:val="31872FC0"/>
    <w:rsid w:val="31D41AA5"/>
    <w:rsid w:val="323A2CF4"/>
    <w:rsid w:val="327A1C95"/>
    <w:rsid w:val="32D33A39"/>
    <w:rsid w:val="334B585B"/>
    <w:rsid w:val="33561F9D"/>
    <w:rsid w:val="33810E8B"/>
    <w:rsid w:val="338D5B51"/>
    <w:rsid w:val="33BA3317"/>
    <w:rsid w:val="33C42D7E"/>
    <w:rsid w:val="33D2033D"/>
    <w:rsid w:val="33DB43A2"/>
    <w:rsid w:val="344D1369"/>
    <w:rsid w:val="34C21B59"/>
    <w:rsid w:val="34D042E1"/>
    <w:rsid w:val="3564303C"/>
    <w:rsid w:val="35CA41E1"/>
    <w:rsid w:val="35CE15C5"/>
    <w:rsid w:val="35E11274"/>
    <w:rsid w:val="361D7DD4"/>
    <w:rsid w:val="36495CFB"/>
    <w:rsid w:val="367C7E0C"/>
    <w:rsid w:val="36827F91"/>
    <w:rsid w:val="36C9256F"/>
    <w:rsid w:val="379A3E49"/>
    <w:rsid w:val="37AB11CC"/>
    <w:rsid w:val="38431598"/>
    <w:rsid w:val="38EF3C8A"/>
    <w:rsid w:val="392E45F8"/>
    <w:rsid w:val="398D17EE"/>
    <w:rsid w:val="39DF1A24"/>
    <w:rsid w:val="3A892623"/>
    <w:rsid w:val="3AE12960"/>
    <w:rsid w:val="3B7C634B"/>
    <w:rsid w:val="3BE51ED5"/>
    <w:rsid w:val="3D527F9C"/>
    <w:rsid w:val="3DA16CAC"/>
    <w:rsid w:val="3DAA4710"/>
    <w:rsid w:val="3DF0119B"/>
    <w:rsid w:val="3E012291"/>
    <w:rsid w:val="3ECB4AAF"/>
    <w:rsid w:val="3F073921"/>
    <w:rsid w:val="3F7259F5"/>
    <w:rsid w:val="3FC24196"/>
    <w:rsid w:val="408960B8"/>
    <w:rsid w:val="40F97CA8"/>
    <w:rsid w:val="412534CF"/>
    <w:rsid w:val="41492110"/>
    <w:rsid w:val="41C0096A"/>
    <w:rsid w:val="42390305"/>
    <w:rsid w:val="423A6C53"/>
    <w:rsid w:val="42486C15"/>
    <w:rsid w:val="42572DE8"/>
    <w:rsid w:val="432A6244"/>
    <w:rsid w:val="43561084"/>
    <w:rsid w:val="43EB6A30"/>
    <w:rsid w:val="448175E1"/>
    <w:rsid w:val="44827275"/>
    <w:rsid w:val="448B6C1E"/>
    <w:rsid w:val="450E1550"/>
    <w:rsid w:val="45A70713"/>
    <w:rsid w:val="462151CE"/>
    <w:rsid w:val="46330F57"/>
    <w:rsid w:val="466C06C8"/>
    <w:rsid w:val="4683697C"/>
    <w:rsid w:val="46C606E7"/>
    <w:rsid w:val="46D12D3D"/>
    <w:rsid w:val="477375C7"/>
    <w:rsid w:val="47D3446F"/>
    <w:rsid w:val="489B1D1A"/>
    <w:rsid w:val="48C31D11"/>
    <w:rsid w:val="48E84682"/>
    <w:rsid w:val="49050825"/>
    <w:rsid w:val="492C2F43"/>
    <w:rsid w:val="4963512F"/>
    <w:rsid w:val="4A6B1BCF"/>
    <w:rsid w:val="4AD935FC"/>
    <w:rsid w:val="4AF77924"/>
    <w:rsid w:val="4B2325CE"/>
    <w:rsid w:val="4C1B53F4"/>
    <w:rsid w:val="4C79228B"/>
    <w:rsid w:val="4CB821B7"/>
    <w:rsid w:val="4CE47939"/>
    <w:rsid w:val="4D216797"/>
    <w:rsid w:val="4D23205E"/>
    <w:rsid w:val="4D2D5EC8"/>
    <w:rsid w:val="4D3E25C6"/>
    <w:rsid w:val="4D600575"/>
    <w:rsid w:val="4DA819E3"/>
    <w:rsid w:val="4DE0022A"/>
    <w:rsid w:val="4E814D48"/>
    <w:rsid w:val="4EC17DA1"/>
    <w:rsid w:val="4EF72CD1"/>
    <w:rsid w:val="4F176489"/>
    <w:rsid w:val="4F2E0A82"/>
    <w:rsid w:val="4F867081"/>
    <w:rsid w:val="4F9E46AF"/>
    <w:rsid w:val="4FE92D8A"/>
    <w:rsid w:val="4FFF5E59"/>
    <w:rsid w:val="50116DFF"/>
    <w:rsid w:val="501A26E4"/>
    <w:rsid w:val="506462FE"/>
    <w:rsid w:val="51A74466"/>
    <w:rsid w:val="527D6021"/>
    <w:rsid w:val="52EC13EF"/>
    <w:rsid w:val="538C5D6E"/>
    <w:rsid w:val="53BA7FDB"/>
    <w:rsid w:val="53DE5BDA"/>
    <w:rsid w:val="53EA7BCE"/>
    <w:rsid w:val="540323B4"/>
    <w:rsid w:val="540C4C35"/>
    <w:rsid w:val="542E209A"/>
    <w:rsid w:val="5458735F"/>
    <w:rsid w:val="553B2061"/>
    <w:rsid w:val="56776D24"/>
    <w:rsid w:val="56A23470"/>
    <w:rsid w:val="56C8695C"/>
    <w:rsid w:val="5749038B"/>
    <w:rsid w:val="57835B92"/>
    <w:rsid w:val="59A60BE4"/>
    <w:rsid w:val="59B13A50"/>
    <w:rsid w:val="59C95D54"/>
    <w:rsid w:val="59D44CEE"/>
    <w:rsid w:val="59E11E05"/>
    <w:rsid w:val="5A426F14"/>
    <w:rsid w:val="5AD91146"/>
    <w:rsid w:val="5AE633E8"/>
    <w:rsid w:val="5B353C46"/>
    <w:rsid w:val="5B3C1B99"/>
    <w:rsid w:val="5B5A73A8"/>
    <w:rsid w:val="5B86513F"/>
    <w:rsid w:val="5C745827"/>
    <w:rsid w:val="5C7C5DE4"/>
    <w:rsid w:val="5CDD24FF"/>
    <w:rsid w:val="5D396778"/>
    <w:rsid w:val="5E1636E9"/>
    <w:rsid w:val="5E9E4D7E"/>
    <w:rsid w:val="5EA87CC6"/>
    <w:rsid w:val="5F907FA5"/>
    <w:rsid w:val="5FDF01FF"/>
    <w:rsid w:val="5FDF24D2"/>
    <w:rsid w:val="5FF14B9F"/>
    <w:rsid w:val="607549E8"/>
    <w:rsid w:val="60E358BD"/>
    <w:rsid w:val="60ED3974"/>
    <w:rsid w:val="622B733C"/>
    <w:rsid w:val="63752C3C"/>
    <w:rsid w:val="644D1E9C"/>
    <w:rsid w:val="64DB544E"/>
    <w:rsid w:val="654C11BD"/>
    <w:rsid w:val="656F297A"/>
    <w:rsid w:val="657969B8"/>
    <w:rsid w:val="65D7743E"/>
    <w:rsid w:val="66006714"/>
    <w:rsid w:val="662B6434"/>
    <w:rsid w:val="667E382D"/>
    <w:rsid w:val="674E4833"/>
    <w:rsid w:val="687C4877"/>
    <w:rsid w:val="6894298C"/>
    <w:rsid w:val="689F7633"/>
    <w:rsid w:val="69676E7A"/>
    <w:rsid w:val="69E579C3"/>
    <w:rsid w:val="6A7E2C00"/>
    <w:rsid w:val="6AA318D6"/>
    <w:rsid w:val="6B083084"/>
    <w:rsid w:val="6B8B2F5F"/>
    <w:rsid w:val="6C25140D"/>
    <w:rsid w:val="6C7348C9"/>
    <w:rsid w:val="6CCF4524"/>
    <w:rsid w:val="6D2F00AE"/>
    <w:rsid w:val="6D3370D7"/>
    <w:rsid w:val="6D8D6982"/>
    <w:rsid w:val="6DF54700"/>
    <w:rsid w:val="6E557E91"/>
    <w:rsid w:val="6EC262C6"/>
    <w:rsid w:val="6EE76CFA"/>
    <w:rsid w:val="6F4423E6"/>
    <w:rsid w:val="6F8A08A9"/>
    <w:rsid w:val="700D3602"/>
    <w:rsid w:val="70123498"/>
    <w:rsid w:val="704E2384"/>
    <w:rsid w:val="706204CE"/>
    <w:rsid w:val="70F76669"/>
    <w:rsid w:val="7129443C"/>
    <w:rsid w:val="714E2F35"/>
    <w:rsid w:val="71591884"/>
    <w:rsid w:val="71705BCE"/>
    <w:rsid w:val="71885F8C"/>
    <w:rsid w:val="71B61B1C"/>
    <w:rsid w:val="71DD0E59"/>
    <w:rsid w:val="723A6D94"/>
    <w:rsid w:val="724B3309"/>
    <w:rsid w:val="72962B5A"/>
    <w:rsid w:val="72E21289"/>
    <w:rsid w:val="731B756B"/>
    <w:rsid w:val="73CB5DA5"/>
    <w:rsid w:val="74AC1B7A"/>
    <w:rsid w:val="75135721"/>
    <w:rsid w:val="76281F58"/>
    <w:rsid w:val="76D10824"/>
    <w:rsid w:val="773F4EF6"/>
    <w:rsid w:val="77966B59"/>
    <w:rsid w:val="77D81BCD"/>
    <w:rsid w:val="7835665C"/>
    <w:rsid w:val="78B8391E"/>
    <w:rsid w:val="78D45C53"/>
    <w:rsid w:val="78D750CC"/>
    <w:rsid w:val="78D82A58"/>
    <w:rsid w:val="78FD6F4C"/>
    <w:rsid w:val="79483021"/>
    <w:rsid w:val="79E55D11"/>
    <w:rsid w:val="7A1027A4"/>
    <w:rsid w:val="7A545CEE"/>
    <w:rsid w:val="7A942531"/>
    <w:rsid w:val="7ABE6CD9"/>
    <w:rsid w:val="7AD47110"/>
    <w:rsid w:val="7B3D79A6"/>
    <w:rsid w:val="7B46025A"/>
    <w:rsid w:val="7B76455E"/>
    <w:rsid w:val="7B933826"/>
    <w:rsid w:val="7BC27D1A"/>
    <w:rsid w:val="7BCC1FE6"/>
    <w:rsid w:val="7C375D62"/>
    <w:rsid w:val="7C654F18"/>
    <w:rsid w:val="7CB01BD9"/>
    <w:rsid w:val="7CB14E6F"/>
    <w:rsid w:val="7D6E4856"/>
    <w:rsid w:val="7DE93CB3"/>
    <w:rsid w:val="7E2B7C74"/>
    <w:rsid w:val="7E371BBC"/>
    <w:rsid w:val="7E47424C"/>
    <w:rsid w:val="7EEC247D"/>
    <w:rsid w:val="7EFC3F1B"/>
    <w:rsid w:val="7F677E4F"/>
    <w:rsid w:val="7FD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DBA8E"/>
  <w15:docId w15:val="{C93144A3-E946-44D3-9093-7FF3CBF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vertAlign w:val="superscript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footnote text"/>
    <w:basedOn w:val="a"/>
    <w:uiPriority w:val="99"/>
    <w:unhideWhenUsed/>
    <w:qFormat/>
    <w:rPr>
      <w:rFonts w:ascii="Calibri" w:eastAsia="Calibri" w:hAnsi="Calibri" w:cs="Times New Roman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qFormat/>
    <w:rPr>
      <w:rFonts w:cs="Times New Roma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93595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5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uxzzji" TargetMode="External"/><Relationship Id="rId18" Type="http://schemas.openxmlformats.org/officeDocument/2006/relationships/hyperlink" Target="https://elibrary.ru/sociuc" TargetMode="External"/><Relationship Id="rId26" Type="http://schemas.openxmlformats.org/officeDocument/2006/relationships/hyperlink" Target="https://elibrary.ru/xxoqtx" TargetMode="External"/><Relationship Id="rId39" Type="http://schemas.openxmlformats.org/officeDocument/2006/relationships/hyperlink" Target="https://elibrary.ru/majbtw" TargetMode="External"/><Relationship Id="rId21" Type="http://schemas.openxmlformats.org/officeDocument/2006/relationships/hyperlink" Target="https://www.elibrary.ru/zwaaid" TargetMode="External"/><Relationship Id="rId34" Type="http://schemas.openxmlformats.org/officeDocument/2006/relationships/hyperlink" Target="https://link.springer.com/article/10.1007/s10257-021-00513-8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journal/Review-of-Managerial-Science-1863-6691?_sg=s9bM5lxTdwUq76XRLLGADi-uBQHusllo-eTt8iXj1jey799Ru5a_qbUujt1d1FptKwe2O_F7ZjOwibz-dv4YASIbawBZlw.TJrb2swrl-LdmEyNuY57kwt9j9LjhuDnOubshj7jwgCH8mrppFgVgGi9tIROz_Qt1xlKmDGnFOnNYM6BAgtMiQ&amp;_tp=eyJjb250ZXh0Ijp7ImZpcnN0UGFnZSI6InByb2ZpbGUiLCJwYWdlIjoicHVibGljYXRpb24iLCJwb3NpdGlvbiI6InBhZ2VIZWFkZXIifX0" TargetMode="External"/><Relationship Id="rId20" Type="http://schemas.openxmlformats.org/officeDocument/2006/relationships/hyperlink" Target="https://elibrary.ru/vlzuuj" TargetMode="External"/><Relationship Id="rId29" Type="http://schemas.openxmlformats.org/officeDocument/2006/relationships/hyperlink" Target="https://www.elibrary.ru/upxskn" TargetMode="External"/><Relationship Id="rId41" Type="http://schemas.openxmlformats.org/officeDocument/2006/relationships/hyperlink" Target="https://elibrary.ru/imny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journal/International-Journal-of-3D-Printing-Technologies-and-Digital-Industry-2602-3350?_tp=eyJjb250ZXh0Ijp7ImZpcnN0UGFnZSI6InB1YmxpY2F0aW9uIiwicGFnZSI6InB1YmxpY2F0aW9uIiwicG9zaXRpb24iOiJwYWdlSGVhZGVyIn19" TargetMode="External"/><Relationship Id="rId24" Type="http://schemas.openxmlformats.org/officeDocument/2006/relationships/hyperlink" Target="https://elibrary.ru/hvkkzn" TargetMode="External"/><Relationship Id="rId32" Type="http://schemas.openxmlformats.org/officeDocument/2006/relationships/hyperlink" Target="https://elibrary.ru/agwouk" TargetMode="External"/><Relationship Id="rId37" Type="http://schemas.openxmlformats.org/officeDocument/2006/relationships/hyperlink" Target="https://www.elibrary.ru/apgyjp" TargetMode="External"/><Relationship Id="rId40" Type="http://schemas.openxmlformats.org/officeDocument/2006/relationships/hyperlink" Target="https://elibrary.ru/hjxx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dalbvt" TargetMode="External"/><Relationship Id="rId23" Type="http://schemas.openxmlformats.org/officeDocument/2006/relationships/hyperlink" Target="http://dx.doi.org/10.1287/mnsc.2019.3327" TargetMode="External"/><Relationship Id="rId28" Type="http://schemas.openxmlformats.org/officeDocument/2006/relationships/hyperlink" Target="https://www.elibrary.ru/hnsdns" TargetMode="External"/><Relationship Id="rId36" Type="http://schemas.openxmlformats.org/officeDocument/2006/relationships/hyperlink" Target="http://dx.doi.org/10.1111/2057-1615.12240" TargetMode="External"/><Relationship Id="rId10" Type="http://schemas.openxmlformats.org/officeDocument/2006/relationships/hyperlink" Target="http://dx.doi.org/10.1111/caim.12320" TargetMode="External"/><Relationship Id="rId19" Type="http://schemas.openxmlformats.org/officeDocument/2006/relationships/hyperlink" Target="https://doi.org/10.1108/EJIM-11-2020-0467" TargetMode="External"/><Relationship Id="rId31" Type="http://schemas.openxmlformats.org/officeDocument/2006/relationships/hyperlink" Target="https://doi.org/10.1007/s11846-024-00772-y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ibrary.ru/vzzjld" TargetMode="External"/><Relationship Id="rId14" Type="http://schemas.openxmlformats.org/officeDocument/2006/relationships/hyperlink" Target="http://dx.doi.org/10.1016/j.jbusres.2020.09.053" TargetMode="External"/><Relationship Id="rId22" Type="http://schemas.openxmlformats.org/officeDocument/2006/relationships/hyperlink" Target="https://www.elibrary.ru/zhuvje" TargetMode="External"/><Relationship Id="rId27" Type="http://schemas.openxmlformats.org/officeDocument/2006/relationships/hyperlink" Target="http://dx.doi.org/10.31387/oscm0300198" TargetMode="External"/><Relationship Id="rId30" Type="http://schemas.openxmlformats.org/officeDocument/2006/relationships/hyperlink" Target="http://dx.doi.org/10.3390/joitmc8040183" TargetMode="External"/><Relationship Id="rId35" Type="http://schemas.openxmlformats.org/officeDocument/2006/relationships/hyperlink" Target="https://elibrary.ru/iwdzsn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elibrary.ru/kivvzd" TargetMode="External"/><Relationship Id="rId3" Type="http://schemas.openxmlformats.org/officeDocument/2006/relationships/styles" Target="styles.xml"/><Relationship Id="rId12" Type="http://schemas.openxmlformats.org/officeDocument/2006/relationships/hyperlink" Target="http://dx.doi.org/10.46519/ij3dptdi.1309831" TargetMode="External"/><Relationship Id="rId17" Type="http://schemas.openxmlformats.org/officeDocument/2006/relationships/hyperlink" Target="http://dx.doi.org/10.1007/s11846-023-00647-8" TargetMode="External"/><Relationship Id="rId25" Type="http://schemas.openxmlformats.org/officeDocument/2006/relationships/hyperlink" Target="http://dx.doi.org/10.1080/14479338.2021.1965888" TargetMode="External"/><Relationship Id="rId33" Type="http://schemas.openxmlformats.org/officeDocument/2006/relationships/hyperlink" Target="https://link.springer.com/article/10.1007/s10257-021-00513-8?fromPaywallRec=true" TargetMode="External"/><Relationship Id="rId38" Type="http://schemas.openxmlformats.org/officeDocument/2006/relationships/hyperlink" Target="https://elibrary.ru/ckzv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aleksa-agent@mail.ru</cp:lastModifiedBy>
  <cp:revision>4</cp:revision>
  <dcterms:created xsi:type="dcterms:W3CDTF">2026-03-30T16:15:00Z</dcterms:created>
  <dcterms:modified xsi:type="dcterms:W3CDTF">2026-03-30T16:29:00Z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0F88600A1D1B42CF8A6FC7F9CF7C1AFD_13</vt:lpwstr>
  </property>
</Properties>
</file>