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5A904" w14:textId="77777777" w:rsidR="004501F8" w:rsidRPr="001E14FD" w:rsidRDefault="00EF2270" w:rsidP="00EF2270">
      <w:pPr>
        <w:spacing w:line="276" w:lineRule="auto"/>
        <w:jc w:val="center"/>
        <w:rPr>
          <w:b/>
          <w:color w:val="000000" w:themeColor="text1"/>
        </w:rPr>
      </w:pPr>
      <w:r w:rsidRPr="001E14FD">
        <w:rPr>
          <w:b/>
          <w:color w:val="000000" w:themeColor="text1"/>
        </w:rPr>
        <w:t>СПИСОК ИСТОЧНИКОВ</w:t>
      </w:r>
    </w:p>
    <w:p w14:paraId="7508F846" w14:textId="77777777" w:rsidR="005056B1" w:rsidRPr="001E14FD" w:rsidRDefault="005056B1" w:rsidP="00EF2270">
      <w:pPr>
        <w:spacing w:line="276" w:lineRule="auto"/>
        <w:jc w:val="center"/>
        <w:rPr>
          <w:b/>
          <w:color w:val="000000" w:themeColor="text1"/>
        </w:rPr>
      </w:pPr>
    </w:p>
    <w:p w14:paraId="08A1E303" w14:textId="5E36EC7F" w:rsidR="000718AE" w:rsidRPr="001E14FD" w:rsidRDefault="00E635C3" w:rsidP="00F97C38">
      <w:pPr>
        <w:pStyle w:val="a4"/>
        <w:numPr>
          <w:ilvl w:val="0"/>
          <w:numId w:val="8"/>
        </w:numPr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Fonts w:ascii="Times New Roman" w:hAnsi="Times New Roman" w:cs="Times New Roman"/>
          <w:color w:val="000000" w:themeColor="text1"/>
        </w:rPr>
        <w:t xml:space="preserve">Лапидус Л. В., Полякова Ю. М. </w:t>
      </w:r>
      <w:proofErr w:type="spellStart"/>
      <w:r w:rsidRPr="001E14FD">
        <w:rPr>
          <w:rFonts w:ascii="Times New Roman" w:hAnsi="Times New Roman" w:cs="Times New Roman"/>
          <w:color w:val="000000" w:themeColor="text1"/>
        </w:rPr>
        <w:t>Гигономика</w:t>
      </w:r>
      <w:proofErr w:type="spellEnd"/>
      <w:r w:rsidRPr="001E14FD">
        <w:rPr>
          <w:rFonts w:ascii="Times New Roman" w:hAnsi="Times New Roman" w:cs="Times New Roman"/>
          <w:color w:val="000000" w:themeColor="text1"/>
        </w:rPr>
        <w:t xml:space="preserve">: новые возможности для </w:t>
      </w:r>
      <w:r w:rsidR="006A68D8" w:rsidRPr="001E14FD">
        <w:rPr>
          <w:rFonts w:ascii="Times New Roman" w:hAnsi="Times New Roman" w:cs="Times New Roman"/>
          <w:color w:val="000000" w:themeColor="text1"/>
        </w:rPr>
        <w:t>цифрово</w:t>
      </w:r>
      <w:r w:rsidR="00F97C38" w:rsidRPr="001E14FD">
        <w:rPr>
          <w:rFonts w:ascii="Times New Roman" w:hAnsi="Times New Roman" w:cs="Times New Roman"/>
          <w:color w:val="000000" w:themeColor="text1"/>
        </w:rPr>
        <w:t>й</w:t>
      </w:r>
      <w:r w:rsidRPr="001E14FD">
        <w:rPr>
          <w:rFonts w:ascii="Times New Roman" w:hAnsi="Times New Roman" w:cs="Times New Roman"/>
          <w:color w:val="000000" w:themeColor="text1"/>
        </w:rPr>
        <w:t xml:space="preserve"> трансформации бизнеса в условиях </w:t>
      </w:r>
      <w:r w:rsidR="006A68D8" w:rsidRPr="001E14FD">
        <w:rPr>
          <w:rFonts w:ascii="Times New Roman" w:hAnsi="Times New Roman" w:cs="Times New Roman"/>
          <w:color w:val="000000" w:themeColor="text1"/>
        </w:rPr>
        <w:t>высокой</w:t>
      </w:r>
      <w:r w:rsidR="002C39FD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 xml:space="preserve">турбулентности </w:t>
      </w:r>
      <w:r w:rsidR="006A68D8" w:rsidRPr="001E14FD">
        <w:rPr>
          <w:rFonts w:ascii="Times New Roman" w:hAnsi="Times New Roman" w:cs="Times New Roman"/>
          <w:color w:val="000000" w:themeColor="text1"/>
        </w:rPr>
        <w:t>цифровой</w:t>
      </w:r>
      <w:r w:rsidR="00E95732" w:rsidRPr="001E14FD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 xml:space="preserve">среды //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Вестник Института экономики Российской академии наук</w:t>
      </w:r>
      <w:r w:rsidR="005A552C" w:rsidRPr="001E14F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.</w:t>
      </w:r>
      <w:r w:rsidRPr="001E14F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2022</w:t>
      </w:r>
      <w:r w:rsidR="005A552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№</w:t>
      </w:r>
      <w:r w:rsidR="005056B1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5</w:t>
      </w:r>
      <w:r w:rsidR="005A552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A552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С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r w:rsidR="005056B1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23</w:t>
      </w:r>
      <w:r w:rsidR="002C39FD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46.</w:t>
      </w:r>
      <w:r w:rsidR="0052498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2498C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DOI</w:t>
      </w:r>
      <w:r w:rsidR="0052498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10.52180/2073-6487_2022_5_23_46.</w:t>
      </w:r>
      <w:r w:rsidR="009F3702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F3702" w:rsidRPr="001E14FD">
        <w:rPr>
          <w:rFonts w:ascii="Times New Roman" w:hAnsi="Times New Roman" w:cs="Times New Roman"/>
          <w:color w:val="000000" w:themeColor="text1"/>
        </w:rPr>
        <w:t>EDN</w:t>
      </w:r>
      <w:r w:rsidR="005056B1" w:rsidRPr="001E14FD">
        <w:rPr>
          <w:rFonts w:ascii="Times New Roman" w:hAnsi="Times New Roman" w:cs="Times New Roman"/>
          <w:color w:val="000000" w:themeColor="text1"/>
        </w:rPr>
        <w:t xml:space="preserve"> </w:t>
      </w:r>
      <w:hyperlink r:id="rId8" w:tgtFrame="_blank" w:history="1">
        <w:r w:rsidR="009F370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LXIBID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458E946D" w14:textId="4EA46229" w:rsidR="000718AE" w:rsidRPr="00280775" w:rsidRDefault="000718AE" w:rsidP="00F97C38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E14FD">
        <w:rPr>
          <w:rFonts w:ascii="Times New Roman" w:hAnsi="Times New Roman" w:cs="Times New Roman"/>
          <w:color w:val="000000" w:themeColor="text1"/>
          <w:lang w:val="en-US"/>
        </w:rPr>
        <w:t>Alvarez De La Vega, Juan, Marta Cecchinato, John Rooksby</w:t>
      </w:r>
      <w:r w:rsidR="00057AF0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(2021).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E5743" w:rsidRPr="001E14FD">
        <w:rPr>
          <w:rFonts w:ascii="Times New Roman" w:hAnsi="Times New Roman" w:cs="Times New Roman"/>
          <w:color w:val="000000" w:themeColor="text1"/>
          <w:lang w:val="en-US"/>
        </w:rPr>
        <w:t xml:space="preserve">“Why lose </w:t>
      </w:r>
      <w:r w:rsidR="00BE5743" w:rsidRPr="00280775">
        <w:rPr>
          <w:rFonts w:ascii="Times New Roman" w:hAnsi="Times New Roman" w:cs="Times New Roman"/>
          <w:color w:val="000000" w:themeColor="text1"/>
          <w:lang w:val="en-US"/>
        </w:rPr>
        <w:t>control?” A Study of Freelancers’ Experiences with Gig Economy Platforms</w:t>
      </w:r>
      <w:r w:rsidR="00057AF0" w:rsidRPr="00280775">
        <w:rPr>
          <w:rFonts w:ascii="Times New Roman" w:hAnsi="Times New Roman" w:cs="Times New Roman"/>
          <w:color w:val="000000" w:themeColor="text1"/>
          <w:lang w:val="en-US"/>
        </w:rPr>
        <w:t xml:space="preserve"> // Proceedings of the 2021 CHI Conference on Human Factors in Computing Systems, Yokohama, Japan, May.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 xml:space="preserve"> 455</w:t>
      </w:r>
      <w:r w:rsidR="00B37C68" w:rsidRPr="00280775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056B1" w:rsidRPr="00280775">
        <w:rPr>
          <w:rFonts w:ascii="Times New Roman" w:hAnsi="Times New Roman" w:cs="Times New Roman"/>
          <w:color w:val="000000" w:themeColor="text1"/>
          <w:lang w:val="en-US"/>
        </w:rPr>
        <w:t xml:space="preserve">P. 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>1</w:t>
      </w:r>
      <w:r w:rsidR="002C39FD" w:rsidRPr="00280775">
        <w:rPr>
          <w:rFonts w:ascii="Times New Roman" w:hAnsi="Times New Roman" w:cs="Times New Roman"/>
          <w:color w:val="000000" w:themeColor="text1"/>
        </w:rPr>
        <w:t>–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 xml:space="preserve">14. </w:t>
      </w:r>
      <w:r w:rsidR="005056B1" w:rsidRPr="0028077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DOI</w:t>
      </w:r>
      <w:r w:rsidR="00B7058A" w:rsidRPr="0028077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28077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https://doi.org/10.1145/3411764.3445305</w:t>
      </w:r>
      <w:r w:rsidR="0052498C" w:rsidRPr="0028077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</w:p>
    <w:p w14:paraId="09E0E521" w14:textId="35A3C6DA" w:rsidR="003B1FC1" w:rsidRPr="00280775" w:rsidRDefault="000718AE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proofErr w:type="spellStart"/>
      <w:r w:rsidRPr="0028077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lang w:val="en-US"/>
        </w:rPr>
        <w:t>Akhmaeva</w:t>
      </w:r>
      <w:proofErr w:type="spellEnd"/>
      <w:r w:rsidRPr="00280775">
        <w:rPr>
          <w:rFonts w:ascii="Times New Roman" w:hAnsi="Times New Roman" w:cs="Times New Roman"/>
          <w:bCs/>
          <w:color w:val="000000" w:themeColor="text1"/>
          <w:lang w:val="en-US"/>
        </w:rPr>
        <w:t xml:space="preserve"> </w:t>
      </w:r>
      <w:r w:rsidR="00057AF0" w:rsidRPr="0028077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lang w:val="en-US"/>
        </w:rPr>
        <w:t>L.</w:t>
      </w:r>
      <w:r w:rsidR="002C39FD" w:rsidRPr="006D0780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lang w:val="en-US"/>
        </w:rPr>
        <w:t xml:space="preserve"> </w:t>
      </w:r>
      <w:r w:rsidR="00057AF0" w:rsidRPr="0028077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lang w:val="en-US"/>
        </w:rPr>
        <w:t xml:space="preserve">G. </w:t>
      </w:r>
      <w:r w:rsidR="00B37C68" w:rsidRPr="00280775">
        <w:rPr>
          <w:rFonts w:ascii="Times New Roman" w:hAnsi="Times New Roman" w:cs="Times New Roman"/>
          <w:bCs/>
          <w:color w:val="000000" w:themeColor="text1"/>
          <w:bdr w:val="none" w:sz="0" w:space="0" w:color="auto" w:frame="1"/>
          <w:lang w:val="en-US"/>
        </w:rPr>
        <w:t>(</w:t>
      </w:r>
      <w:r w:rsidR="00B37C68" w:rsidRPr="00280775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2024).</w:t>
      </w:r>
      <w:r w:rsidR="0052498C" w:rsidRPr="00280775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 xml:space="preserve"> </w:t>
      </w:r>
      <w:r w:rsidRPr="00280775">
        <w:rPr>
          <w:rFonts w:ascii="Times New Roman" w:hAnsi="Times New Roman" w:cs="Times New Roman"/>
          <w:bCs/>
          <w:color w:val="000000" w:themeColor="text1"/>
          <w:lang w:val="en-US"/>
        </w:rPr>
        <w:t>Promotion of freelance services in the digital environment</w:t>
      </w:r>
      <w:r w:rsidRPr="00280775">
        <w:rPr>
          <w:rFonts w:ascii="Times New Roman" w:hAnsi="Times New Roman" w:cs="Times New Roman"/>
          <w:b/>
          <w:bCs/>
          <w:color w:val="000000" w:themeColor="text1"/>
          <w:lang w:val="en-US"/>
        </w:rPr>
        <w:t xml:space="preserve"> // </w:t>
      </w:r>
      <w:r w:rsidRPr="00280775">
        <w:rPr>
          <w:rFonts w:ascii="Times New Roman" w:hAnsi="Times New Roman" w:cs="Times New Roman"/>
          <w:iCs/>
          <w:color w:val="000000" w:themeColor="text1"/>
          <w:bdr w:val="none" w:sz="0" w:space="0" w:color="auto" w:frame="1"/>
          <w:lang w:val="en-US"/>
        </w:rPr>
        <w:t>Digital sociology</w:t>
      </w:r>
      <w:r w:rsidR="00057AF0" w:rsidRPr="00280775">
        <w:rPr>
          <w:rFonts w:ascii="Times New Roman" w:hAnsi="Times New Roman" w:cs="Times New Roman"/>
          <w:iCs/>
          <w:color w:val="000000" w:themeColor="text1"/>
          <w:bdr w:val="none" w:sz="0" w:space="0" w:color="auto" w:frame="1"/>
          <w:lang w:val="en-US"/>
        </w:rPr>
        <w:t>.</w:t>
      </w:r>
      <w:r w:rsidR="00B7058A" w:rsidRPr="00280775">
        <w:rPr>
          <w:rFonts w:ascii="Times New Roman" w:hAnsi="Times New Roman" w:cs="Times New Roman"/>
          <w:iCs/>
          <w:color w:val="000000" w:themeColor="text1"/>
          <w:lang w:val="en-US"/>
        </w:rPr>
        <w:t xml:space="preserve"> </w:t>
      </w:r>
      <w:r w:rsidRPr="00280775">
        <w:rPr>
          <w:rFonts w:ascii="Times New Roman" w:hAnsi="Times New Roman" w:cs="Times New Roman"/>
          <w:iCs/>
          <w:color w:val="000000" w:themeColor="text1"/>
          <w:lang w:val="en-US"/>
        </w:rPr>
        <w:t>7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>(1)</w:t>
      </w:r>
      <w:r w:rsidR="00057AF0" w:rsidRPr="00280775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B7058A" w:rsidRPr="00280775">
        <w:rPr>
          <w:rFonts w:ascii="Times New Roman" w:hAnsi="Times New Roman" w:cs="Times New Roman"/>
          <w:color w:val="000000" w:themeColor="text1"/>
          <w:lang w:val="en-US"/>
        </w:rPr>
        <w:t xml:space="preserve">P. 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>41</w:t>
      </w:r>
      <w:r w:rsidR="002C39FD" w:rsidRPr="00280775">
        <w:rPr>
          <w:rFonts w:ascii="Times New Roman" w:hAnsi="Times New Roman" w:cs="Times New Roman"/>
          <w:color w:val="000000" w:themeColor="text1"/>
        </w:rPr>
        <w:t>–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 xml:space="preserve">47. </w:t>
      </w:r>
      <w:r w:rsidRPr="0028077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DOI</w:t>
      </w:r>
      <w:r w:rsidR="00B7058A" w:rsidRPr="0028077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280775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en-US"/>
        </w:rPr>
        <w:t>10.26425/2658-347X-2024-7-1-41-47</w:t>
      </w:r>
      <w:r w:rsidR="0052498C" w:rsidRPr="00280775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en-US"/>
        </w:rPr>
        <w:t>.</w:t>
      </w:r>
      <w:r w:rsidR="000E35C8" w:rsidRPr="00280775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en-US"/>
        </w:rPr>
        <w:t xml:space="preserve"> EDN CLEGPD.</w:t>
      </w:r>
    </w:p>
    <w:p w14:paraId="13C2DA10" w14:textId="43AA930D" w:rsidR="003B1FC1" w:rsidRPr="00280775" w:rsidRDefault="000718AE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280775">
        <w:rPr>
          <w:rFonts w:ascii="Times New Roman" w:hAnsi="Times New Roman" w:cs="Times New Roman"/>
          <w:color w:val="000000" w:themeColor="text1"/>
          <w:lang w:val="en-US"/>
        </w:rPr>
        <w:t>Ke, T. T</w:t>
      </w:r>
      <w:r w:rsidR="002D689F" w:rsidRPr="00280775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>, Zhu</w:t>
      </w:r>
      <w:r w:rsidR="002D689F" w:rsidRPr="00280775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2D689F" w:rsidRPr="00280775">
        <w:rPr>
          <w:rFonts w:ascii="Times New Roman" w:hAnsi="Times New Roman" w:cs="Times New Roman"/>
          <w:color w:val="000000" w:themeColor="text1"/>
          <w:lang w:val="en-US"/>
        </w:rPr>
        <w:t xml:space="preserve">Yu. </w:t>
      </w:r>
      <w:r w:rsidR="00B37C68" w:rsidRPr="00280775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>2021</w:t>
      </w:r>
      <w:r w:rsidR="00B37C68" w:rsidRPr="00280775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>. Cheap Talk on Freelance Platforms</w:t>
      </w:r>
      <w:r w:rsidR="00B37C68" w:rsidRPr="00280775">
        <w:rPr>
          <w:rFonts w:ascii="Times New Roman" w:hAnsi="Times New Roman" w:cs="Times New Roman"/>
          <w:color w:val="000000" w:themeColor="text1"/>
          <w:lang w:val="en-US"/>
        </w:rPr>
        <w:t xml:space="preserve"> //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280775">
        <w:rPr>
          <w:rFonts w:ascii="Times New Roman" w:hAnsi="Times New Roman" w:cs="Times New Roman"/>
          <w:iCs/>
          <w:color w:val="000000" w:themeColor="text1"/>
          <w:lang w:val="en-US"/>
        </w:rPr>
        <w:t>Management Science</w:t>
      </w:r>
      <w:r w:rsidR="00B37C68" w:rsidRPr="00280775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 xml:space="preserve"> 67: 5901</w:t>
      </w:r>
      <w:r w:rsidR="00900AEC" w:rsidRPr="00280775">
        <w:rPr>
          <w:rFonts w:ascii="Times New Roman" w:hAnsi="Times New Roman" w:cs="Times New Roman"/>
          <w:color w:val="000000" w:themeColor="text1"/>
        </w:rPr>
        <w:t>-</w:t>
      </w:r>
      <w:r w:rsidRPr="00280775">
        <w:rPr>
          <w:rFonts w:ascii="Times New Roman" w:hAnsi="Times New Roman" w:cs="Times New Roman"/>
          <w:color w:val="000000" w:themeColor="text1"/>
          <w:lang w:val="en-US"/>
        </w:rPr>
        <w:t>20.</w:t>
      </w:r>
      <w:r w:rsidR="003B1FC1" w:rsidRPr="00280775">
        <w:rPr>
          <w:rFonts w:ascii="Times New Roman" w:hAnsi="Times New Roman" w:cs="Times New Roman"/>
          <w:color w:val="000000" w:themeColor="text1"/>
          <w:lang w:val="en-US"/>
        </w:rPr>
        <w:t xml:space="preserve"> P. 45. </w:t>
      </w:r>
      <w:r w:rsidR="00B5008C" w:rsidRPr="0028077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DOI</w:t>
      </w:r>
      <w:r w:rsidR="00B5008C" w:rsidRPr="00280775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B1FC1" w:rsidRPr="00280775">
        <w:rPr>
          <w:rFonts w:ascii="Times New Roman" w:hAnsi="Times New Roman" w:cs="Times New Roman"/>
          <w:color w:val="000000" w:themeColor="text1"/>
          <w:shd w:val="clear" w:color="auto" w:fill="FFFFFF"/>
        </w:rPr>
        <w:t>http://dx.doi.org/10.2139/ssrn.3371935</w:t>
      </w:r>
      <w:r w:rsidR="003B1FC1" w:rsidRPr="00280775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</w:p>
    <w:p w14:paraId="35345EB2" w14:textId="699E40B0" w:rsidR="003B1FC1" w:rsidRPr="001E14FD" w:rsidRDefault="00382ED2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E14FD">
        <w:rPr>
          <w:rFonts w:ascii="Times New Roman" w:hAnsi="Times New Roman" w:cs="Times New Roman"/>
          <w:color w:val="000000" w:themeColor="text1"/>
          <w:lang w:val="en-US"/>
        </w:rPr>
        <w:t>Wagner, G</w:t>
      </w:r>
      <w:r w:rsidR="002D689F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>, Prester</w:t>
      </w:r>
      <w:r w:rsidR="002D689F" w:rsidRPr="001E14FD">
        <w:rPr>
          <w:rFonts w:ascii="Times New Roman" w:hAnsi="Times New Roman" w:cs="Times New Roman"/>
          <w:color w:val="000000" w:themeColor="text1"/>
          <w:lang w:val="en-US"/>
        </w:rPr>
        <w:t>, Ju.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Par</w:t>
      </w:r>
      <w:r w:rsidR="002D689F" w:rsidRPr="001E14FD"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2D689F" w:rsidRPr="001E14FD">
        <w:rPr>
          <w:rFonts w:ascii="Times New Roman" w:hAnsi="Times New Roman" w:cs="Times New Roman"/>
          <w:color w:val="000000" w:themeColor="text1"/>
          <w:lang w:val="en-US"/>
        </w:rPr>
        <w:t xml:space="preserve">G. 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>2021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>. Exploring the boundaries and processes of digital platforms for knowledge work: A review of information systems research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//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E14FD">
        <w:rPr>
          <w:rFonts w:ascii="Times New Roman" w:hAnsi="Times New Roman" w:cs="Times New Roman"/>
          <w:iCs/>
          <w:color w:val="000000" w:themeColor="text1"/>
          <w:lang w:val="en-US"/>
        </w:rPr>
        <w:t>The Journal of Strategic Information Systems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30: 101694.</w:t>
      </w:r>
      <w:r w:rsidR="003B1FC1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P. 47.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5008C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DOI </w:t>
      </w:r>
      <w:r w:rsidR="003B1FC1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10.1016/j.jsis.2021.101694.</w:t>
      </w:r>
    </w:p>
    <w:p w14:paraId="3521A60F" w14:textId="2697BFD8" w:rsidR="009F3702" w:rsidRPr="001E14FD" w:rsidRDefault="00382ED2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E14FD">
        <w:rPr>
          <w:rFonts w:ascii="Times New Roman" w:hAnsi="Times New Roman" w:cs="Times New Roman"/>
          <w:color w:val="000000" w:themeColor="text1"/>
          <w:lang w:val="en-US"/>
        </w:rPr>
        <w:t>Holtz, D</w:t>
      </w:r>
      <w:r w:rsidR="002D689F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M., </w:t>
      </w:r>
      <w:proofErr w:type="spellStart"/>
      <w:r w:rsidRPr="001E14FD">
        <w:rPr>
          <w:rFonts w:ascii="Times New Roman" w:hAnsi="Times New Roman" w:cs="Times New Roman"/>
          <w:color w:val="000000" w:themeColor="text1"/>
          <w:lang w:val="en-US"/>
        </w:rPr>
        <w:t>Scult</w:t>
      </w:r>
      <w:proofErr w:type="spellEnd"/>
      <w:r w:rsidR="002D689F" w:rsidRPr="001E14FD">
        <w:rPr>
          <w:rFonts w:ascii="Times New Roman" w:hAnsi="Times New Roman" w:cs="Times New Roman"/>
          <w:color w:val="000000" w:themeColor="text1"/>
          <w:lang w:val="en-US"/>
        </w:rPr>
        <w:t>, L.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>, Suri</w:t>
      </w:r>
      <w:r w:rsidR="002D689F" w:rsidRPr="001E14FD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2D689F" w:rsidRPr="001E14FD">
        <w:rPr>
          <w:rFonts w:ascii="Times New Roman" w:hAnsi="Times New Roman" w:cs="Times New Roman"/>
          <w:color w:val="000000" w:themeColor="text1"/>
          <w:lang w:val="en-US"/>
        </w:rPr>
        <w:t xml:space="preserve">S. 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>(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>2022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>)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How Much Do Platform Workers Value Reviews? An Experimental Method</w:t>
      </w:r>
      <w:r w:rsidR="00B7058A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E14FD">
        <w:rPr>
          <w:rFonts w:ascii="Times New Roman" w:hAnsi="Times New Roman" w:cs="Times New Roman"/>
          <w:iCs/>
          <w:color w:val="000000" w:themeColor="text1"/>
          <w:lang w:val="en-US"/>
        </w:rPr>
        <w:t>Paper presented at the 2022 CHI Conference on Human Factors in Computing Systems, New Orleans, LA, USA, April 2</w:t>
      </w:r>
      <w:r w:rsidR="000408A1" w:rsidRPr="001E14FD">
        <w:rPr>
          <w:rFonts w:ascii="Times New Roman" w:hAnsi="Times New Roman" w:cs="Times New Roman"/>
          <w:iCs/>
          <w:color w:val="000000" w:themeColor="text1"/>
          <w:lang w:val="en-US"/>
        </w:rPr>
        <w:t>8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B7058A" w:rsidRPr="001E14FD">
        <w:rPr>
          <w:rFonts w:ascii="Times New Roman" w:hAnsi="Times New Roman" w:cs="Times New Roman"/>
          <w:color w:val="000000" w:themeColor="text1"/>
          <w:lang w:val="en-US"/>
        </w:rPr>
        <w:t xml:space="preserve">P. 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>1–11.</w:t>
      </w:r>
      <w:r w:rsidR="003B1FC1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B1FC1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DOI </w:t>
      </w:r>
      <w:r w:rsidR="003B1FC1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en-US"/>
        </w:rPr>
        <w:t>10.1145/3491102.3501900</w:t>
      </w:r>
      <w:r w:rsidR="003B1FC1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66EC6DA8" w14:textId="5D6A368E" w:rsidR="003C2052" w:rsidRPr="001E14FD" w:rsidRDefault="00212D0B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Fonts w:ascii="Times New Roman" w:hAnsi="Times New Roman" w:cs="Times New Roman"/>
          <w:color w:val="000000" w:themeColor="text1"/>
        </w:rPr>
        <w:t>Полякова Ю.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 xml:space="preserve">М.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Макроэкономические условия развития краудсорсинга: модель множественной регрессии</w:t>
      </w:r>
      <w:r w:rsidR="009F6A5F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//</w:t>
      </w:r>
      <w:r w:rsidR="009F6A5F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Экономика и предпринимательство</w:t>
      </w:r>
      <w:r w:rsidRPr="001E14F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.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2016. № 10 (ч.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3) (75-3). С.</w:t>
      </w:r>
      <w:r w:rsidR="009F6A5F" w:rsidRP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809–811.</w:t>
      </w:r>
      <w:r w:rsidR="009F3702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9F3702" w:rsidRPr="001E14FD">
        <w:rPr>
          <w:rFonts w:ascii="Times New Roman" w:hAnsi="Times New Roman" w:cs="Times New Roman"/>
          <w:color w:val="000000" w:themeColor="text1"/>
        </w:rPr>
        <w:t>EDN</w:t>
      </w:r>
      <w:r w:rsidR="009F6A5F" w:rsidRPr="00900AEC">
        <w:rPr>
          <w:rFonts w:ascii="Times New Roman" w:hAnsi="Times New Roman" w:cs="Times New Roman"/>
          <w:color w:val="000000" w:themeColor="text1"/>
        </w:rPr>
        <w:t xml:space="preserve"> </w:t>
      </w:r>
      <w:hyperlink r:id="rId9" w:tgtFrame="_blank" w:history="1">
        <w:r w:rsidR="009F370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WXMFSJ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1737A891" w14:textId="6E29B433" w:rsidR="003C2052" w:rsidRPr="001E14FD" w:rsidRDefault="00466C6E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Fonts w:ascii="Times New Roman" w:hAnsi="Times New Roman" w:cs="Times New Roman"/>
          <w:color w:val="000000" w:themeColor="text1"/>
        </w:rPr>
        <w:t>Шевчук А.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>В., Красильникова А.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>В. Влияние нестандартных трудовых графиков на баланс между работой и жизнью (по данным европейского социального исследования в России)</w:t>
      </w:r>
      <w:r w:rsidR="005A552C" w:rsidRPr="001E14FD">
        <w:rPr>
          <w:rFonts w:ascii="Times New Roman" w:hAnsi="Times New Roman" w:cs="Times New Roman"/>
          <w:color w:val="000000" w:themeColor="text1"/>
        </w:rPr>
        <w:t xml:space="preserve"> //</w:t>
      </w:r>
      <w:r w:rsidRPr="001E14FD">
        <w:rPr>
          <w:rFonts w:ascii="Times New Roman" w:hAnsi="Times New Roman" w:cs="Times New Roman"/>
          <w:color w:val="000000" w:themeColor="text1"/>
        </w:rPr>
        <w:t xml:space="preserve"> Журнал исследований социальной политики</w:t>
      </w:r>
      <w:r w:rsidR="005A552C" w:rsidRPr="001E14FD">
        <w:rPr>
          <w:rFonts w:ascii="Times New Roman" w:hAnsi="Times New Roman" w:cs="Times New Roman"/>
          <w:color w:val="000000" w:themeColor="text1"/>
        </w:rPr>
        <w:t>. 2019.</w:t>
      </w:r>
      <w:r w:rsidRPr="001E14FD">
        <w:rPr>
          <w:rFonts w:ascii="Times New Roman" w:hAnsi="Times New Roman" w:cs="Times New Roman"/>
          <w:color w:val="000000" w:themeColor="text1"/>
        </w:rPr>
        <w:t xml:space="preserve"> Т. 17, №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>2</w:t>
      </w:r>
      <w:r w:rsidR="005A552C" w:rsidRPr="001E14FD">
        <w:rPr>
          <w:rFonts w:ascii="Times New Roman" w:hAnsi="Times New Roman" w:cs="Times New Roman"/>
          <w:color w:val="000000" w:themeColor="text1"/>
        </w:rPr>
        <w:t>.</w:t>
      </w:r>
      <w:r w:rsidRPr="001E14FD">
        <w:rPr>
          <w:rFonts w:ascii="Times New Roman" w:hAnsi="Times New Roman" w:cs="Times New Roman"/>
          <w:color w:val="000000" w:themeColor="text1"/>
        </w:rPr>
        <w:t xml:space="preserve"> </w:t>
      </w:r>
      <w:r w:rsidR="005A552C" w:rsidRPr="001E14FD">
        <w:rPr>
          <w:rFonts w:ascii="Times New Roman" w:hAnsi="Times New Roman" w:cs="Times New Roman"/>
          <w:color w:val="000000" w:themeColor="text1"/>
        </w:rPr>
        <w:t>С</w:t>
      </w:r>
      <w:r w:rsidRPr="001E14FD">
        <w:rPr>
          <w:rFonts w:ascii="Times New Roman" w:hAnsi="Times New Roman" w:cs="Times New Roman"/>
          <w:color w:val="000000" w:themeColor="text1"/>
        </w:rPr>
        <w:t>. 223</w:t>
      </w:r>
      <w:r w:rsidR="00900AEC">
        <w:rPr>
          <w:rFonts w:ascii="Times New Roman" w:hAnsi="Times New Roman" w:cs="Times New Roman"/>
          <w:color w:val="000000" w:themeColor="text1"/>
        </w:rPr>
        <w:t>–</w:t>
      </w:r>
      <w:r w:rsidRPr="001E14FD">
        <w:rPr>
          <w:rFonts w:ascii="Times New Roman" w:hAnsi="Times New Roman" w:cs="Times New Roman"/>
          <w:color w:val="000000" w:themeColor="text1"/>
        </w:rPr>
        <w:t>236.</w:t>
      </w:r>
      <w:r w:rsidR="003B1FC1" w:rsidRPr="001E14FD">
        <w:rPr>
          <w:rFonts w:ascii="Times New Roman" w:hAnsi="Times New Roman" w:cs="Times New Roman"/>
          <w:color w:val="000000" w:themeColor="text1"/>
        </w:rPr>
        <w:t xml:space="preserve"> </w:t>
      </w:r>
      <w:r w:rsidR="003B1FC1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DOI </w:t>
      </w:r>
      <w:r w:rsidR="003B1FC1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10.17323/727-0634-2019-17-2-223-236.</w:t>
      </w:r>
      <w:r w:rsidR="003C2052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3C2052" w:rsidRPr="001E14FD">
        <w:rPr>
          <w:rFonts w:ascii="Times New Roman" w:hAnsi="Times New Roman" w:cs="Times New Roman"/>
          <w:color w:val="000000" w:themeColor="text1"/>
        </w:rPr>
        <w:t>EDN</w:t>
      </w:r>
      <w:r w:rsidR="009F6A5F" w:rsidRPr="00900AEC">
        <w:rPr>
          <w:rFonts w:ascii="Times New Roman" w:hAnsi="Times New Roman" w:cs="Times New Roman"/>
          <w:color w:val="000000" w:themeColor="text1"/>
        </w:rPr>
        <w:t xml:space="preserve"> </w:t>
      </w:r>
      <w:hyperlink r:id="rId10" w:tgtFrame="_blank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SMVOOJ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4D4A70AE" w14:textId="4D9704C3" w:rsidR="003B1FC1" w:rsidRPr="001E14FD" w:rsidRDefault="00C328D8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Абдреисова</w:t>
      </w:r>
      <w:proofErr w:type="spellEnd"/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Д.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Ж., </w:t>
      </w:r>
      <w:proofErr w:type="spellStart"/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Байтенизов</w:t>
      </w:r>
      <w:proofErr w:type="spellEnd"/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Д.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Т., </w:t>
      </w:r>
      <w:proofErr w:type="spellStart"/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Азатбек</w:t>
      </w:r>
      <w:proofErr w:type="spellEnd"/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Т.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А., Валиева С.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Н. Факторы развития рынка фриланс-услуг</w:t>
      </w:r>
      <w:r w:rsidR="005A552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//</w:t>
      </w:r>
      <w:r w:rsidR="00E86DDF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E86DDF" w:rsidRPr="001E14FD">
        <w:rPr>
          <w:rFonts w:ascii="Times New Roman" w:hAnsi="Times New Roman" w:cs="Times New Roman"/>
          <w:iCs/>
          <w:color w:val="000000" w:themeColor="text1"/>
          <w:shd w:val="clear" w:color="auto" w:fill="FFFFFF"/>
        </w:rPr>
        <w:t>Экономика: стратегия и практика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. 2021</w:t>
      </w:r>
      <w:r w:rsidR="005A552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16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(4)</w:t>
      </w:r>
      <w:r w:rsidR="005A552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С.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188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207.</w:t>
      </w:r>
      <w:r w:rsidR="003B1FC1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B1FC1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DOI</w:t>
      </w:r>
      <w:r w:rsidR="003B1FC1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10.51176/1997-9967-2021-4-188-207</w:t>
      </w:r>
      <w:r w:rsidR="005A552C" w:rsidRPr="001E14FD">
        <w:rPr>
          <w:rFonts w:ascii="Times New Roman" w:hAnsi="Times New Roman" w:cs="Times New Roman"/>
          <w:color w:val="000000" w:themeColor="text1"/>
        </w:rPr>
        <w:t>.</w:t>
      </w:r>
      <w:r w:rsidR="003C2052" w:rsidRPr="001E14FD">
        <w:rPr>
          <w:rFonts w:ascii="Times New Roman" w:hAnsi="Times New Roman" w:cs="Times New Roman"/>
          <w:color w:val="000000" w:themeColor="text1"/>
        </w:rPr>
        <w:t xml:space="preserve"> EDN</w:t>
      </w:r>
      <w:r w:rsidR="009F6A5F" w:rsidRPr="001E14FD">
        <w:rPr>
          <w:rFonts w:ascii="Times New Roman" w:hAnsi="Times New Roman" w:cs="Times New Roman"/>
          <w:color w:val="000000" w:themeColor="text1"/>
        </w:rPr>
        <w:t xml:space="preserve"> </w:t>
      </w:r>
      <w:hyperlink r:id="rId11" w:tgtFrame="_blank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EFHCHJ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3BD1B148" w14:textId="359E7B97" w:rsidR="003B1FC1" w:rsidRPr="001E14FD" w:rsidRDefault="00DD671A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E14FD">
        <w:rPr>
          <w:rFonts w:ascii="Times New Roman" w:hAnsi="Times New Roman" w:cs="Times New Roman"/>
          <w:color w:val="000000" w:themeColor="text1"/>
          <w:lang w:val="en-US"/>
        </w:rPr>
        <w:t>Gupta, V., Fernandez-</w:t>
      </w:r>
      <w:proofErr w:type="spellStart"/>
      <w:r w:rsidRPr="001E14FD">
        <w:rPr>
          <w:rFonts w:ascii="Times New Roman" w:hAnsi="Times New Roman" w:cs="Times New Roman"/>
          <w:color w:val="000000" w:themeColor="text1"/>
          <w:lang w:val="en-US"/>
        </w:rPr>
        <w:t>Creuet</w:t>
      </w:r>
      <w:proofErr w:type="spellEnd"/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J. M., Gupta Ch., Hanne T. 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>2020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Freelancing models for fostering innovation and problem solving in software startups: An empirical comparative study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//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82ED2" w:rsidRPr="001E14FD">
        <w:rPr>
          <w:rFonts w:ascii="Times New Roman" w:hAnsi="Times New Roman" w:cs="Times New Roman"/>
          <w:iCs/>
          <w:color w:val="000000" w:themeColor="text1"/>
          <w:lang w:val="en-US"/>
        </w:rPr>
        <w:t>Sustainability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12</w:t>
      </w:r>
      <w:r w:rsidR="002C5FD3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(23), 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>10106</w:t>
      </w:r>
      <w:r w:rsidR="003B1FC1" w:rsidRPr="001E14FD">
        <w:rPr>
          <w:rFonts w:ascii="Times New Roman" w:hAnsi="Times New Roman" w:cs="Times New Roman"/>
          <w:color w:val="000000" w:themeColor="text1"/>
          <w:lang w:val="en-US"/>
        </w:rPr>
        <w:t xml:space="preserve">. </w:t>
      </w:r>
      <w:r w:rsidR="003B1FC1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DOI</w:t>
      </w:r>
      <w:r w:rsidR="009F6A5F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3B1FC1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en-US"/>
        </w:rPr>
        <w:t>10.3390/su122310106.</w:t>
      </w:r>
    </w:p>
    <w:p w14:paraId="768AEA79" w14:textId="19D789AD" w:rsidR="003C2052" w:rsidRPr="001E14FD" w:rsidRDefault="007E772F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Fonts w:ascii="Times New Roman" w:hAnsi="Times New Roman" w:cs="Times New Roman"/>
          <w:color w:val="000000" w:themeColor="text1"/>
          <w:lang w:val="en-US"/>
        </w:rPr>
        <w:t>Jie</w:t>
      </w:r>
      <w:r w:rsidR="004B7D47" w:rsidRPr="001E14FD">
        <w:rPr>
          <w:rFonts w:ascii="Times New Roman" w:hAnsi="Times New Roman" w:cs="Times New Roman"/>
          <w:color w:val="000000" w:themeColor="text1"/>
          <w:lang w:val="en-US"/>
        </w:rPr>
        <w:t>,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R., </w:t>
      </w:r>
      <w:r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Raghupathi</w:t>
      </w:r>
      <w:r w:rsidR="004B7D47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,</w:t>
      </w:r>
      <w:r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 xml:space="preserve"> V., Raghupathi</w:t>
      </w:r>
      <w:r w:rsidR="004B7D47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,</w:t>
      </w:r>
      <w:r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 xml:space="preserve"> W. </w:t>
      </w:r>
      <w:r w:rsidR="00B37C68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lang w:val="en-US"/>
        </w:rPr>
        <w:t>(</w:t>
      </w:r>
      <w:r w:rsidR="00B37C68" w:rsidRPr="001E14FD">
        <w:rPr>
          <w:rFonts w:ascii="Times New Roman" w:hAnsi="Times New Roman" w:cs="Times New Roman"/>
          <w:color w:val="000000" w:themeColor="text1"/>
          <w:lang w:val="en-US"/>
        </w:rPr>
        <w:t xml:space="preserve">2023). 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>Exploring Influential Factors in Hiring Freelancers in Online Labor Platforms: An Empirical Study</w:t>
      </w:r>
      <w:r w:rsidR="005A552C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//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E14FD">
        <w:rPr>
          <w:rFonts w:ascii="Times New Roman" w:hAnsi="Times New Roman" w:cs="Times New Roman"/>
          <w:iCs/>
          <w:color w:val="000000" w:themeColor="text1"/>
          <w:lang w:val="en-US"/>
        </w:rPr>
        <w:t>Economies</w:t>
      </w:r>
      <w:r w:rsidR="005A552C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900AEC">
        <w:rPr>
          <w:rFonts w:ascii="Times New Roman" w:hAnsi="Times New Roman" w:cs="Times New Roman"/>
          <w:color w:val="000000" w:themeColor="text1"/>
        </w:rPr>
        <w:t>11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="00994F7F" w:rsidRPr="00900AEC">
        <w:rPr>
          <w:rFonts w:ascii="Times New Roman" w:hAnsi="Times New Roman" w:cs="Times New Roman"/>
          <w:color w:val="000000" w:themeColor="text1"/>
        </w:rPr>
        <w:t>(3)</w:t>
      </w:r>
      <w:r w:rsidRPr="00900AEC">
        <w:rPr>
          <w:rFonts w:ascii="Times New Roman" w:hAnsi="Times New Roman" w:cs="Times New Roman"/>
          <w:color w:val="000000" w:themeColor="text1"/>
        </w:rPr>
        <w:t xml:space="preserve">, </w:t>
      </w:r>
      <w:r w:rsidR="00900AEC">
        <w:rPr>
          <w:rFonts w:ascii="Times New Roman" w:hAnsi="Times New Roman" w:cs="Times New Roman"/>
          <w:color w:val="000000" w:themeColor="text1"/>
        </w:rPr>
        <w:t xml:space="preserve">р. </w:t>
      </w:r>
      <w:r w:rsidRPr="00900AEC">
        <w:rPr>
          <w:rFonts w:ascii="Times New Roman" w:hAnsi="Times New Roman" w:cs="Times New Roman"/>
          <w:color w:val="000000" w:themeColor="text1"/>
        </w:rPr>
        <w:t>80.</w:t>
      </w:r>
      <w:r w:rsidR="003B1FC1" w:rsidRPr="00900AEC">
        <w:rPr>
          <w:rFonts w:ascii="Times New Roman" w:hAnsi="Times New Roman" w:cs="Times New Roman"/>
          <w:color w:val="000000" w:themeColor="text1"/>
        </w:rPr>
        <w:t xml:space="preserve"> </w:t>
      </w:r>
      <w:r w:rsidR="003B1FC1" w:rsidRPr="001E14FD">
        <w:rPr>
          <w:rFonts w:ascii="Times New Roman" w:hAnsi="Times New Roman" w:cs="Times New Roman"/>
          <w:color w:val="000000" w:themeColor="text1"/>
        </w:rPr>
        <w:t>DOI</w:t>
      </w:r>
      <w:r w:rsidR="003B1FC1" w:rsidRPr="00900AEC">
        <w:rPr>
          <w:rFonts w:ascii="Times New Roman" w:hAnsi="Times New Roman" w:cs="Times New Roman"/>
          <w:color w:val="000000" w:themeColor="text1"/>
        </w:rPr>
        <w:t xml:space="preserve"> </w:t>
      </w:r>
      <w:r w:rsidR="003B1FC1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</w:rPr>
        <w:t>10.3390/economies11030080</w:t>
      </w:r>
      <w:r w:rsidR="003B1FC1" w:rsidRPr="00900AEC">
        <w:rPr>
          <w:rFonts w:ascii="Times New Roman" w:hAnsi="Times New Roman" w:cs="Times New Roman"/>
          <w:color w:val="000000" w:themeColor="text1"/>
        </w:rPr>
        <w:t>.</w:t>
      </w:r>
      <w:r w:rsidR="00941818" w:rsidRPr="00900AEC">
        <w:rPr>
          <w:rFonts w:ascii="Times New Roman" w:hAnsi="Times New Roman" w:cs="Times New Roman"/>
          <w:color w:val="000000" w:themeColor="text1"/>
        </w:rPr>
        <w:t xml:space="preserve"> </w:t>
      </w:r>
      <w:r w:rsidR="00941818" w:rsidRPr="001E14FD">
        <w:rPr>
          <w:rFonts w:ascii="Times New Roman" w:hAnsi="Times New Roman" w:cs="Times New Roman"/>
          <w:color w:val="000000" w:themeColor="text1"/>
          <w:lang w:val="en-US"/>
        </w:rPr>
        <w:t>EDN</w:t>
      </w:r>
      <w:r w:rsidR="00941818" w:rsidRPr="00900AEC">
        <w:rPr>
          <w:rFonts w:ascii="Times New Roman" w:hAnsi="Times New Roman" w:cs="Times New Roman"/>
          <w:color w:val="000000" w:themeColor="text1"/>
        </w:rPr>
        <w:t xml:space="preserve"> </w:t>
      </w:r>
      <w:r w:rsidR="00941818" w:rsidRPr="001E14FD">
        <w:rPr>
          <w:rFonts w:ascii="Times New Roman" w:hAnsi="Times New Roman" w:cs="Times New Roman"/>
          <w:color w:val="000000" w:themeColor="text1"/>
          <w:lang w:val="en-US"/>
        </w:rPr>
        <w:t>GHNORT</w:t>
      </w:r>
      <w:r w:rsidR="00941818" w:rsidRPr="00900AEC">
        <w:rPr>
          <w:rFonts w:ascii="Times New Roman" w:hAnsi="Times New Roman" w:cs="Times New Roman"/>
          <w:color w:val="000000" w:themeColor="text1"/>
        </w:rPr>
        <w:t>.</w:t>
      </w:r>
    </w:p>
    <w:p w14:paraId="4A52238F" w14:textId="2E255840" w:rsidR="003C2052" w:rsidRPr="001E14FD" w:rsidRDefault="005A552C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E14FD">
        <w:rPr>
          <w:rFonts w:ascii="Times New Roman" w:hAnsi="Times New Roman" w:cs="Times New Roman"/>
          <w:bCs/>
          <w:color w:val="000000" w:themeColor="text1"/>
        </w:rPr>
        <w:t>Тагаров</w:t>
      </w:r>
      <w:proofErr w:type="spellEnd"/>
      <w:r w:rsidRPr="001E14FD">
        <w:rPr>
          <w:rFonts w:ascii="Times New Roman" w:hAnsi="Times New Roman" w:cs="Times New Roman"/>
          <w:bCs/>
          <w:color w:val="000000" w:themeColor="text1"/>
        </w:rPr>
        <w:t xml:space="preserve"> Б.</w:t>
      </w:r>
      <w:r w:rsidR="00900AE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bCs/>
          <w:color w:val="000000" w:themeColor="text1"/>
        </w:rPr>
        <w:t xml:space="preserve">Ж. </w:t>
      </w:r>
      <w:r w:rsidR="00C328D8" w:rsidRPr="001E14FD">
        <w:rPr>
          <w:rFonts w:ascii="Times New Roman" w:hAnsi="Times New Roman" w:cs="Times New Roman"/>
          <w:bCs/>
          <w:color w:val="000000" w:themeColor="text1"/>
        </w:rPr>
        <w:t>Факторы развития рынка фриланса в информационной экономик</w:t>
      </w:r>
      <w:r w:rsidRPr="001E14FD">
        <w:rPr>
          <w:rFonts w:ascii="Times New Roman" w:hAnsi="Times New Roman" w:cs="Times New Roman"/>
          <w:bCs/>
          <w:color w:val="000000" w:themeColor="text1"/>
        </w:rPr>
        <w:t xml:space="preserve">е // </w:t>
      </w:r>
      <w:r w:rsidRPr="001E14FD">
        <w:rPr>
          <w:rFonts w:ascii="Times New Roman" w:hAnsi="Times New Roman" w:cs="Times New Roman"/>
          <w:bCs/>
          <w:iCs/>
          <w:color w:val="000000" w:themeColor="text1"/>
        </w:rPr>
        <w:t>Креативная экономика</w:t>
      </w:r>
      <w:r w:rsidRPr="001E14FD">
        <w:rPr>
          <w:rFonts w:ascii="Times New Roman" w:hAnsi="Times New Roman" w:cs="Times New Roman"/>
          <w:bCs/>
          <w:color w:val="000000" w:themeColor="text1"/>
        </w:rPr>
        <w:t xml:space="preserve">. 2018. </w:t>
      </w:r>
      <w:r w:rsidR="00026E50" w:rsidRPr="001E14FD">
        <w:rPr>
          <w:rFonts w:ascii="Times New Roman" w:hAnsi="Times New Roman" w:cs="Times New Roman"/>
          <w:bCs/>
          <w:color w:val="000000" w:themeColor="text1"/>
        </w:rPr>
        <w:t xml:space="preserve">Т. 12, </w:t>
      </w:r>
      <w:r w:rsidRPr="001E14FD">
        <w:rPr>
          <w:rFonts w:ascii="Times New Roman" w:hAnsi="Times New Roman" w:cs="Times New Roman"/>
          <w:bCs/>
          <w:color w:val="000000" w:themeColor="text1"/>
        </w:rPr>
        <w:t>№</w:t>
      </w:r>
      <w:r w:rsidR="00900AEC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bCs/>
          <w:color w:val="000000" w:themeColor="text1"/>
        </w:rPr>
        <w:t>10.</w:t>
      </w:r>
      <w:r w:rsidR="003B1FC1" w:rsidRPr="001E14F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B1FC1" w:rsidRPr="001E14FD">
        <w:rPr>
          <w:rFonts w:ascii="Times New Roman" w:hAnsi="Times New Roman" w:cs="Times New Roman"/>
          <w:bCs/>
          <w:color w:val="000000" w:themeColor="text1"/>
          <w:lang w:val="en-US"/>
        </w:rPr>
        <w:t>C</w:t>
      </w:r>
      <w:r w:rsidR="003B1FC1" w:rsidRPr="001E14FD">
        <w:rPr>
          <w:rFonts w:ascii="Times New Roman" w:hAnsi="Times New Roman" w:cs="Times New Roman"/>
          <w:bCs/>
          <w:color w:val="000000" w:themeColor="text1"/>
        </w:rPr>
        <w:t>. 1703</w:t>
      </w:r>
      <w:r w:rsidR="00900AEC">
        <w:rPr>
          <w:rFonts w:ascii="Times New Roman" w:hAnsi="Times New Roman" w:cs="Times New Roman"/>
          <w:bCs/>
          <w:color w:val="000000" w:themeColor="text1"/>
        </w:rPr>
        <w:t>–</w:t>
      </w:r>
      <w:r w:rsidR="003B1FC1" w:rsidRPr="001E14FD">
        <w:rPr>
          <w:rFonts w:ascii="Times New Roman" w:hAnsi="Times New Roman" w:cs="Times New Roman"/>
          <w:bCs/>
          <w:color w:val="000000" w:themeColor="text1"/>
        </w:rPr>
        <w:t xml:space="preserve">1714. </w:t>
      </w:r>
      <w:r w:rsidR="003B1FC1" w:rsidRPr="001E14FD">
        <w:rPr>
          <w:rFonts w:ascii="Times New Roman" w:hAnsi="Times New Roman" w:cs="Times New Roman"/>
          <w:bCs/>
          <w:color w:val="000000" w:themeColor="text1"/>
          <w:lang w:val="en-US"/>
        </w:rPr>
        <w:t>DOI</w:t>
      </w:r>
      <w:r w:rsidR="003B1FC1" w:rsidRPr="001E14FD">
        <w:rPr>
          <w:rFonts w:ascii="Times New Roman" w:hAnsi="Times New Roman" w:cs="Times New Roman"/>
          <w:bCs/>
          <w:color w:val="000000" w:themeColor="text1"/>
        </w:rPr>
        <w:t xml:space="preserve"> </w:t>
      </w:r>
      <w:r w:rsidR="003B1FC1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10.18334/ce.12.10.39450.</w:t>
      </w:r>
      <w:r w:rsidR="003C2052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C2052" w:rsidRPr="001E14FD">
        <w:rPr>
          <w:rFonts w:ascii="Times New Roman" w:hAnsi="Times New Roman" w:cs="Times New Roman"/>
          <w:color w:val="000000" w:themeColor="text1"/>
        </w:rPr>
        <w:t>EDN</w:t>
      </w:r>
      <w:r w:rsidR="0046732E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hyperlink r:id="rId12" w:tgtFrame="_blank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YOFFWP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4C2B0BAD" w14:textId="1244D8A5" w:rsidR="003B1FC1" w:rsidRPr="001E14FD" w:rsidRDefault="003235D3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Стребков Д.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О., Шевчук А.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В., Спирина М.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О. </w:t>
      </w:r>
      <w:hyperlink r:id="rId13" w:tgtFrame="_blank" w:history="1">
        <w:r w:rsidRPr="001E14FD">
          <w:rPr>
            <w:rFonts w:ascii="Times New Roman" w:hAnsi="Times New Roman" w:cs="Times New Roman"/>
            <w:color w:val="000000" w:themeColor="text1"/>
            <w:shd w:val="clear" w:color="auto" w:fill="FFFFFF"/>
          </w:rPr>
          <w:t>Самостоятельная занятость на рынке удаленной работы: распространение инновационной трудовой практики</w:t>
        </w:r>
      </w:hyperlink>
      <w:r w:rsidR="0046732E" w:rsidRPr="001E14FD">
        <w:rPr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// Мониторинг общественного мнения: экономические и социальные перемены. 2016. № 6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(136). </w:t>
      </w:r>
      <w:r w:rsidR="005A552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С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. 88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105. </w:t>
      </w:r>
      <w:r w:rsidR="00AA3786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D</w:t>
      </w:r>
      <w:r w:rsidR="003B1FC1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OI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10.14515/monitoring.2016.6.06.</w:t>
      </w:r>
      <w:r w:rsidR="003C2052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C2052" w:rsidRPr="001E14FD">
        <w:rPr>
          <w:rFonts w:ascii="Times New Roman" w:hAnsi="Times New Roman" w:cs="Times New Roman"/>
          <w:color w:val="000000" w:themeColor="text1"/>
        </w:rPr>
        <w:t>EDN</w:t>
      </w:r>
      <w:r w:rsidR="0046732E" w:rsidRPr="00900AEC">
        <w:rPr>
          <w:rFonts w:ascii="Times New Roman" w:hAnsi="Times New Roman" w:cs="Times New Roman"/>
          <w:color w:val="000000" w:themeColor="text1"/>
        </w:rPr>
        <w:t xml:space="preserve"> </w:t>
      </w:r>
      <w:hyperlink r:id="rId14" w:tgtFrame="_blank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YORVML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2A6BC6D0" w14:textId="59C7E746" w:rsidR="003C2052" w:rsidRPr="001E14FD" w:rsidRDefault="002C60C6" w:rsidP="00F97C38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Dunn, M., Fabian, S., Sawyer, S., Munoz, I., Raheja, R., Vaccaro, G., </w:t>
      </w:r>
      <w:proofErr w:type="spellStart"/>
      <w:r w:rsidRPr="001E14FD">
        <w:rPr>
          <w:rFonts w:ascii="Times New Roman" w:hAnsi="Times New Roman" w:cs="Times New Roman"/>
          <w:color w:val="000000" w:themeColor="text1"/>
          <w:lang w:val="en-US"/>
        </w:rPr>
        <w:t>Lehdonvirta</w:t>
      </w:r>
      <w:proofErr w:type="spellEnd"/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, V. </w:t>
      </w:r>
      <w:r w:rsidR="00BC7258" w:rsidRPr="001E14FD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>2020</w:t>
      </w:r>
      <w:r w:rsidR="00BC7258" w:rsidRPr="001E14FD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>. When Motivation Becomes Desperation: Online Freelancing during the COVID-19 Pandemic. Available online: https://osf.io/ preprints/</w:t>
      </w:r>
      <w:proofErr w:type="spellStart"/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>socarxiv</w:t>
      </w:r>
      <w:proofErr w:type="spellEnd"/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>/67ptf/.</w:t>
      </w:r>
      <w:r w:rsidR="005B417C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46732E" w:rsidRPr="001E14FD">
        <w:rPr>
          <w:rFonts w:ascii="Times New Roman" w:hAnsi="Times New Roman" w:cs="Times New Roman"/>
          <w:color w:val="000000" w:themeColor="text1"/>
          <w:lang w:val="en-US"/>
        </w:rPr>
        <w:t xml:space="preserve">P. </w:t>
      </w:r>
      <w:r w:rsidR="005B417C" w:rsidRPr="001E14FD">
        <w:rPr>
          <w:rFonts w:ascii="Times New Roman" w:hAnsi="Times New Roman" w:cs="Times New Roman"/>
          <w:color w:val="000000" w:themeColor="text1"/>
          <w:lang w:val="en-US"/>
        </w:rPr>
        <w:t>1</w:t>
      </w:r>
      <w:r w:rsidR="00900AEC" w:rsidRPr="006D0780">
        <w:rPr>
          <w:rFonts w:ascii="Times New Roman" w:hAnsi="Times New Roman" w:cs="Times New Roman"/>
          <w:color w:val="000000" w:themeColor="text1"/>
          <w:lang w:val="en-US"/>
        </w:rPr>
        <w:t>–</w:t>
      </w:r>
      <w:r w:rsidR="005B417C" w:rsidRPr="001E14FD">
        <w:rPr>
          <w:rFonts w:ascii="Times New Roman" w:hAnsi="Times New Roman" w:cs="Times New Roman"/>
          <w:color w:val="000000" w:themeColor="text1"/>
          <w:lang w:val="en-US"/>
        </w:rPr>
        <w:t>32.</w:t>
      </w:r>
      <w:r w:rsidR="003B1FC1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B1FC1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DOI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3B1FC1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en-US"/>
        </w:rPr>
        <w:lastRenderedPageBreak/>
        <w:t>10.31235/osf.io/67ptf</w:t>
      </w:r>
      <w:r w:rsidR="005B417C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en-US"/>
        </w:rPr>
        <w:t>.</w:t>
      </w:r>
    </w:p>
    <w:p w14:paraId="03B6E0AC" w14:textId="5526D51F" w:rsidR="005B417C" w:rsidRPr="001E14FD" w:rsidRDefault="00382ED2" w:rsidP="00F97C38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Burke, A., Cowling, M. (2020)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The relationship between freelance workforce intensity, business performance and job creation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//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1E14FD">
        <w:rPr>
          <w:rFonts w:ascii="Times New Roman" w:hAnsi="Times New Roman" w:cs="Times New Roman"/>
          <w:iCs/>
          <w:color w:val="000000" w:themeColor="text1"/>
          <w:shd w:val="clear" w:color="auto" w:fill="FFFFFF"/>
          <w:lang w:val="en-US"/>
        </w:rPr>
        <w:t>Small Business Economics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.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55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(2), 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P.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399</w:t>
      </w:r>
      <w:r w:rsidR="00900AEC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413.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DOI </w:t>
      </w:r>
      <w:hyperlink r:id="rId15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shd w:val="clear" w:color="auto" w:fill="FFFFFF"/>
            <w:lang w:val="en-US"/>
          </w:rPr>
          <w:t>10.1007/s11187-019-00241-x</w:t>
        </w:r>
      </w:hyperlink>
      <w:r w:rsidR="001359F3" w:rsidRPr="001E14FD">
        <w:rPr>
          <w:color w:val="000000" w:themeColor="text1"/>
          <w:lang w:val="en-US"/>
        </w:rPr>
        <w:t xml:space="preserve">. </w:t>
      </w:r>
      <w:r w:rsidR="003C2052" w:rsidRPr="001E14FD">
        <w:rPr>
          <w:rFonts w:ascii="Times New Roman" w:hAnsi="Times New Roman" w:cs="Times New Roman"/>
          <w:color w:val="000000" w:themeColor="text1"/>
        </w:rPr>
        <w:t>EDN</w:t>
      </w:r>
      <w:r w:rsidR="001359F3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hyperlink r:id="rId16" w:tgtFrame="_blank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WNUJEX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19D5E86D" w14:textId="4705B433" w:rsidR="003C2052" w:rsidRPr="001E14FD" w:rsidRDefault="008B477D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Fonts w:ascii="Times New Roman" w:hAnsi="Times New Roman" w:cs="Times New Roman"/>
          <w:color w:val="000000" w:themeColor="text1"/>
        </w:rPr>
        <w:t>Полякова Ю.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 xml:space="preserve">М. </w:t>
      </w:r>
      <w:proofErr w:type="spellStart"/>
      <w:r w:rsidRPr="001E14FD">
        <w:rPr>
          <w:rFonts w:ascii="Times New Roman" w:hAnsi="Times New Roman" w:cs="Times New Roman"/>
          <w:color w:val="000000" w:themeColor="text1"/>
        </w:rPr>
        <w:t>Гигономика</w:t>
      </w:r>
      <w:proofErr w:type="spellEnd"/>
      <w:r w:rsidRPr="001E14FD">
        <w:rPr>
          <w:rFonts w:ascii="Times New Roman" w:hAnsi="Times New Roman" w:cs="Times New Roman"/>
          <w:color w:val="000000" w:themeColor="text1"/>
        </w:rPr>
        <w:t xml:space="preserve"> в приоритетных отраслях и сферах экономики: спрос на фрилансеров и </w:t>
      </w:r>
      <w:proofErr w:type="spellStart"/>
      <w:r w:rsidRPr="001E14FD">
        <w:rPr>
          <w:rFonts w:ascii="Times New Roman" w:hAnsi="Times New Roman" w:cs="Times New Roman"/>
          <w:color w:val="000000" w:themeColor="text1"/>
        </w:rPr>
        <w:t>краудсорсеров</w:t>
      </w:r>
      <w:proofErr w:type="spellEnd"/>
      <w:r w:rsidRPr="001E14FD">
        <w:rPr>
          <w:rFonts w:ascii="Times New Roman" w:hAnsi="Times New Roman" w:cs="Times New Roman"/>
          <w:color w:val="000000" w:themeColor="text1"/>
        </w:rPr>
        <w:t xml:space="preserve"> // Интеллект. Инновации. Инвестиции</w:t>
      </w:r>
      <w:r w:rsidR="005A552C" w:rsidRPr="001E14FD">
        <w:rPr>
          <w:rFonts w:ascii="Times New Roman" w:hAnsi="Times New Roman" w:cs="Times New Roman"/>
          <w:color w:val="000000" w:themeColor="text1"/>
        </w:rPr>
        <w:t>.</w:t>
      </w:r>
      <w:r w:rsidRPr="001E14FD">
        <w:rPr>
          <w:rFonts w:ascii="Times New Roman" w:hAnsi="Times New Roman" w:cs="Times New Roman"/>
          <w:color w:val="000000" w:themeColor="text1"/>
        </w:rPr>
        <w:t xml:space="preserve"> 2024</w:t>
      </w:r>
      <w:r w:rsidR="005A552C" w:rsidRPr="001E14FD">
        <w:rPr>
          <w:rFonts w:ascii="Times New Roman" w:hAnsi="Times New Roman" w:cs="Times New Roman"/>
          <w:color w:val="000000" w:themeColor="text1"/>
        </w:rPr>
        <w:t>.</w:t>
      </w:r>
      <w:r w:rsidRPr="001E14FD">
        <w:rPr>
          <w:rFonts w:ascii="Times New Roman" w:hAnsi="Times New Roman" w:cs="Times New Roman"/>
          <w:color w:val="000000" w:themeColor="text1"/>
        </w:rPr>
        <w:t xml:space="preserve"> №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>2</w:t>
      </w:r>
      <w:r w:rsidR="005A552C" w:rsidRPr="001E14FD">
        <w:rPr>
          <w:rFonts w:ascii="Times New Roman" w:hAnsi="Times New Roman" w:cs="Times New Roman"/>
          <w:color w:val="000000" w:themeColor="text1"/>
        </w:rPr>
        <w:t>.</w:t>
      </w:r>
      <w:r w:rsidRPr="001E14FD">
        <w:rPr>
          <w:rFonts w:ascii="Times New Roman" w:hAnsi="Times New Roman" w:cs="Times New Roman"/>
          <w:color w:val="000000" w:themeColor="text1"/>
        </w:rPr>
        <w:t xml:space="preserve"> </w:t>
      </w:r>
      <w:r w:rsidR="005A552C" w:rsidRPr="001E14FD">
        <w:rPr>
          <w:rFonts w:ascii="Times New Roman" w:hAnsi="Times New Roman" w:cs="Times New Roman"/>
          <w:color w:val="000000" w:themeColor="text1"/>
        </w:rPr>
        <w:t>С</w:t>
      </w:r>
      <w:r w:rsidRPr="001E14FD">
        <w:rPr>
          <w:rFonts w:ascii="Times New Roman" w:hAnsi="Times New Roman" w:cs="Times New Roman"/>
          <w:color w:val="000000" w:themeColor="text1"/>
        </w:rPr>
        <w:t>. 33</w:t>
      </w:r>
      <w:r w:rsidR="00900AEC">
        <w:rPr>
          <w:rFonts w:ascii="Times New Roman" w:hAnsi="Times New Roman" w:cs="Times New Roman"/>
          <w:color w:val="000000" w:themeColor="text1"/>
        </w:rPr>
        <w:t>–</w:t>
      </w:r>
      <w:r w:rsidRPr="001E14FD">
        <w:rPr>
          <w:rFonts w:ascii="Times New Roman" w:hAnsi="Times New Roman" w:cs="Times New Roman"/>
          <w:color w:val="000000" w:themeColor="text1"/>
        </w:rPr>
        <w:t>42.</w:t>
      </w:r>
      <w:r w:rsidR="005B417C" w:rsidRPr="001E14FD">
        <w:rPr>
          <w:rFonts w:ascii="Times New Roman" w:hAnsi="Times New Roman" w:cs="Times New Roman"/>
          <w:color w:val="000000" w:themeColor="text1"/>
        </w:rPr>
        <w:t xml:space="preserve"> 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DOI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10.25198/2077-7175-2024-2-33.</w:t>
      </w:r>
      <w:r w:rsidR="005B417C" w:rsidRPr="001E14FD">
        <w:rPr>
          <w:rFonts w:ascii="Times New Roman" w:hAnsi="Times New Roman" w:cs="Times New Roman"/>
          <w:color w:val="000000" w:themeColor="text1"/>
        </w:rPr>
        <w:t xml:space="preserve"> 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EDN</w:t>
      </w:r>
      <w:r w:rsidR="001359F3" w:rsidRPr="00900AEC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FZGXKX.</w:t>
      </w:r>
    </w:p>
    <w:p w14:paraId="3E424B14" w14:textId="6ADB10C9" w:rsidR="003C2052" w:rsidRPr="001E14FD" w:rsidRDefault="00DA3F91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Fonts w:ascii="Times New Roman" w:hAnsi="Times New Roman" w:cs="Times New Roman"/>
          <w:color w:val="000000" w:themeColor="text1"/>
        </w:rPr>
        <w:t>Дрокина К.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 xml:space="preserve">В. Факторы, влияющие на развитие рынка фриланса в России // Электронный научный журнал </w:t>
      </w:r>
      <w:r w:rsidR="00280775">
        <w:rPr>
          <w:rFonts w:ascii="Times New Roman" w:hAnsi="Times New Roman" w:cs="Times New Roman"/>
          <w:color w:val="000000" w:themeColor="text1"/>
        </w:rPr>
        <w:t>«</w:t>
      </w:r>
      <w:r w:rsidRPr="001E14FD">
        <w:rPr>
          <w:rFonts w:ascii="Times New Roman" w:hAnsi="Times New Roman" w:cs="Times New Roman"/>
          <w:color w:val="000000" w:themeColor="text1"/>
        </w:rPr>
        <w:t>Вектор экономики</w:t>
      </w:r>
      <w:r w:rsidR="00280775">
        <w:rPr>
          <w:rFonts w:ascii="Times New Roman" w:hAnsi="Times New Roman" w:cs="Times New Roman"/>
          <w:color w:val="000000" w:themeColor="text1"/>
        </w:rPr>
        <w:t>»</w:t>
      </w:r>
      <w:r w:rsidRPr="001E14FD">
        <w:rPr>
          <w:rFonts w:ascii="Times New Roman" w:hAnsi="Times New Roman" w:cs="Times New Roman"/>
          <w:color w:val="000000" w:themeColor="text1"/>
        </w:rPr>
        <w:t>. 2021. №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>3. С. 1</w:t>
      </w:r>
      <w:r w:rsidR="00900AEC">
        <w:rPr>
          <w:rFonts w:ascii="Times New Roman" w:hAnsi="Times New Roman" w:cs="Times New Roman"/>
          <w:color w:val="000000" w:themeColor="text1"/>
        </w:rPr>
        <w:t>–</w:t>
      </w:r>
      <w:r w:rsidRPr="001E14FD">
        <w:rPr>
          <w:rFonts w:ascii="Times New Roman" w:hAnsi="Times New Roman" w:cs="Times New Roman"/>
          <w:color w:val="000000" w:themeColor="text1"/>
        </w:rPr>
        <w:t>6. DOI 10.51691/2500-3666_2021_3_8.</w:t>
      </w:r>
      <w:r w:rsidR="003C2052" w:rsidRPr="001E14FD">
        <w:rPr>
          <w:rFonts w:ascii="Times New Roman" w:hAnsi="Times New Roman" w:cs="Times New Roman"/>
          <w:color w:val="000000" w:themeColor="text1"/>
        </w:rPr>
        <w:t xml:space="preserve"> EDN</w:t>
      </w:r>
      <w:r w:rsidR="001359F3" w:rsidRPr="00900AEC">
        <w:rPr>
          <w:rFonts w:ascii="Times New Roman" w:hAnsi="Times New Roman" w:cs="Times New Roman"/>
          <w:color w:val="000000" w:themeColor="text1"/>
        </w:rPr>
        <w:t xml:space="preserve"> </w:t>
      </w:r>
      <w:hyperlink r:id="rId17" w:tgtFrame="_blank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NTZWYE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104721EC" w14:textId="5BC52AB7" w:rsidR="003C2052" w:rsidRPr="001E14FD" w:rsidRDefault="003B689B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E14FD">
        <w:rPr>
          <w:rFonts w:ascii="Times New Roman" w:hAnsi="Times New Roman" w:cs="Times New Roman"/>
          <w:color w:val="000000" w:themeColor="text1"/>
        </w:rPr>
        <w:t>Мрачковский</w:t>
      </w:r>
      <w:proofErr w:type="spellEnd"/>
      <w:r w:rsidRPr="001E14FD">
        <w:rPr>
          <w:rFonts w:ascii="Times New Roman" w:hAnsi="Times New Roman" w:cs="Times New Roman"/>
          <w:color w:val="000000" w:themeColor="text1"/>
        </w:rPr>
        <w:t xml:space="preserve"> А.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 xml:space="preserve">Е., </w:t>
      </w:r>
      <w:proofErr w:type="spellStart"/>
      <w:r w:rsidRPr="001E14FD">
        <w:rPr>
          <w:rFonts w:ascii="Times New Roman" w:hAnsi="Times New Roman" w:cs="Times New Roman"/>
          <w:color w:val="000000" w:themeColor="text1"/>
        </w:rPr>
        <w:t>Телятникова</w:t>
      </w:r>
      <w:proofErr w:type="spellEnd"/>
      <w:r w:rsidRPr="001E14FD">
        <w:rPr>
          <w:rFonts w:ascii="Times New Roman" w:hAnsi="Times New Roman" w:cs="Times New Roman"/>
          <w:color w:val="000000" w:themeColor="text1"/>
        </w:rPr>
        <w:t xml:space="preserve"> Т.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 xml:space="preserve">В., </w:t>
      </w:r>
      <w:proofErr w:type="spellStart"/>
      <w:r w:rsidRPr="001E14FD">
        <w:rPr>
          <w:rFonts w:ascii="Times New Roman" w:hAnsi="Times New Roman" w:cs="Times New Roman"/>
          <w:color w:val="000000" w:themeColor="text1"/>
        </w:rPr>
        <w:t>Абдреисова</w:t>
      </w:r>
      <w:proofErr w:type="spellEnd"/>
      <w:r w:rsidRPr="001E14FD">
        <w:rPr>
          <w:rFonts w:ascii="Times New Roman" w:hAnsi="Times New Roman" w:cs="Times New Roman"/>
          <w:color w:val="000000" w:themeColor="text1"/>
        </w:rPr>
        <w:t xml:space="preserve"> Д.</w:t>
      </w:r>
      <w:r w:rsid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>Ж. Особенности развития и применения фриланса в современных условиях // Экономика труда. 2023. Том 10</w:t>
      </w:r>
      <w:r w:rsidR="00231225" w:rsidRPr="001E14FD">
        <w:rPr>
          <w:rFonts w:ascii="Times New Roman" w:hAnsi="Times New Roman" w:cs="Times New Roman"/>
          <w:color w:val="000000" w:themeColor="text1"/>
        </w:rPr>
        <w:t>,</w:t>
      </w:r>
      <w:r w:rsidRPr="001E14FD">
        <w:rPr>
          <w:rFonts w:ascii="Times New Roman" w:hAnsi="Times New Roman" w:cs="Times New Roman"/>
          <w:color w:val="000000" w:themeColor="text1"/>
        </w:rPr>
        <w:t xml:space="preserve"> № 1. С. 121</w:t>
      </w:r>
      <w:r w:rsidR="00280775">
        <w:rPr>
          <w:rFonts w:ascii="Times New Roman" w:hAnsi="Times New Roman" w:cs="Times New Roman"/>
          <w:color w:val="000000" w:themeColor="text1"/>
        </w:rPr>
        <w:t>–</w:t>
      </w:r>
      <w:r w:rsidRPr="001E14FD">
        <w:rPr>
          <w:rFonts w:ascii="Times New Roman" w:hAnsi="Times New Roman" w:cs="Times New Roman"/>
          <w:color w:val="000000" w:themeColor="text1"/>
        </w:rPr>
        <w:t xml:space="preserve">134. </w:t>
      </w:r>
      <w:r w:rsidR="005B417C" w:rsidRPr="001E14FD">
        <w:rPr>
          <w:rFonts w:ascii="Times New Roman" w:hAnsi="Times New Roman" w:cs="Times New Roman"/>
          <w:color w:val="000000" w:themeColor="text1"/>
          <w:lang w:val="en-US"/>
        </w:rPr>
        <w:t>DOI</w:t>
      </w:r>
      <w:r w:rsidR="001359F3" w:rsidRPr="00900AEC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>10.18334/et.10.1.116985.</w:t>
      </w:r>
      <w:r w:rsidR="003C2052" w:rsidRPr="001E14FD">
        <w:rPr>
          <w:rFonts w:ascii="Times New Roman" w:hAnsi="Times New Roman" w:cs="Times New Roman"/>
          <w:color w:val="000000" w:themeColor="text1"/>
        </w:rPr>
        <w:t xml:space="preserve"> EDN</w:t>
      </w:r>
      <w:r w:rsidR="001359F3" w:rsidRPr="00900AEC">
        <w:rPr>
          <w:rFonts w:ascii="Times New Roman" w:hAnsi="Times New Roman" w:cs="Times New Roman"/>
          <w:color w:val="000000" w:themeColor="text1"/>
        </w:rPr>
        <w:t xml:space="preserve"> </w:t>
      </w:r>
      <w:hyperlink r:id="rId18" w:tgtFrame="_blank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ZGZWUK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13ED248B" w14:textId="781A1A78" w:rsidR="003C2052" w:rsidRPr="001E14FD" w:rsidRDefault="003B689B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Fonts w:ascii="Times New Roman" w:hAnsi="Times New Roman" w:cs="Times New Roman"/>
          <w:color w:val="000000" w:themeColor="text1"/>
        </w:rPr>
        <w:t>Чечулина М.</w:t>
      </w:r>
      <w:r w:rsidR="00280775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 xml:space="preserve">Ю. Фриланс как развивающаяся форма модернизации экономической активности // Экономика труда. 2016. </w:t>
      </w:r>
      <w:r w:rsidR="00231225" w:rsidRPr="001E14FD">
        <w:rPr>
          <w:rFonts w:ascii="Times New Roman" w:hAnsi="Times New Roman" w:cs="Times New Roman"/>
          <w:color w:val="000000" w:themeColor="text1"/>
        </w:rPr>
        <w:t xml:space="preserve">Т. 3, </w:t>
      </w:r>
      <w:r w:rsidRPr="001E14FD">
        <w:rPr>
          <w:rFonts w:ascii="Times New Roman" w:hAnsi="Times New Roman" w:cs="Times New Roman"/>
          <w:color w:val="000000" w:themeColor="text1"/>
        </w:rPr>
        <w:t>№</w:t>
      </w:r>
      <w:r w:rsidR="00280775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>3. С. 293</w:t>
      </w:r>
      <w:r w:rsidR="00280775">
        <w:rPr>
          <w:rFonts w:ascii="Times New Roman" w:hAnsi="Times New Roman" w:cs="Times New Roman"/>
          <w:color w:val="000000" w:themeColor="text1"/>
        </w:rPr>
        <w:t>–</w:t>
      </w:r>
      <w:r w:rsidRPr="001E14FD">
        <w:rPr>
          <w:rFonts w:ascii="Times New Roman" w:hAnsi="Times New Roman" w:cs="Times New Roman"/>
          <w:color w:val="000000" w:themeColor="text1"/>
        </w:rPr>
        <w:t>306.</w:t>
      </w:r>
      <w:r w:rsidR="005B417C" w:rsidRPr="001E14FD">
        <w:rPr>
          <w:rFonts w:ascii="Times New Roman" w:hAnsi="Times New Roman" w:cs="Times New Roman"/>
          <w:color w:val="000000" w:themeColor="text1"/>
        </w:rPr>
        <w:t xml:space="preserve"> 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DOI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10.18334/et.3.3.36892.</w:t>
      </w:r>
      <w:r w:rsidR="003C2052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C2052" w:rsidRPr="001E14FD">
        <w:rPr>
          <w:rFonts w:ascii="Times New Roman" w:hAnsi="Times New Roman" w:cs="Times New Roman"/>
          <w:color w:val="000000" w:themeColor="text1"/>
        </w:rPr>
        <w:t>EDN</w:t>
      </w:r>
      <w:r w:rsidR="001359F3" w:rsidRPr="00280775">
        <w:rPr>
          <w:rFonts w:ascii="Times New Roman" w:hAnsi="Times New Roman" w:cs="Times New Roman"/>
          <w:color w:val="000000" w:themeColor="text1"/>
        </w:rPr>
        <w:t xml:space="preserve"> </w:t>
      </w:r>
      <w:hyperlink r:id="rId19" w:tgtFrame="_blank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XHGNDH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0B9F98C1" w14:textId="07C92C91" w:rsidR="005B417C" w:rsidRPr="001E14FD" w:rsidRDefault="003B689B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Луданик</w:t>
      </w:r>
      <w:proofErr w:type="spellEnd"/>
      <w:r w:rsidR="001359F3"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М.</w:t>
      </w:r>
      <w:r w:rsidR="001359F3"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В., Решетова</w:t>
      </w:r>
      <w:r w:rsidR="001359F3"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Е.</w:t>
      </w:r>
      <w:r w:rsidR="001359F3"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И</w:t>
      </w:r>
      <w:r w:rsidRPr="001E14FD">
        <w:rPr>
          <w:rStyle w:val="ad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.</w:t>
      </w:r>
      <w:r w:rsidR="001359F3" w:rsidRPr="001E14FD">
        <w:rPr>
          <w:rStyle w:val="ad"/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Удаленная работа как возможность формирования занятости в условиях неравномерного распределения плотности населения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//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Вестник Московского университета. Серия 6: Экономика</w:t>
      </w:r>
      <w:r w:rsidRPr="001E14F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.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2021. № 1. С.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148</w:t>
      </w:r>
      <w:r w:rsidR="00280775">
        <w:rPr>
          <w:rFonts w:ascii="Times New Roman" w:hAnsi="Times New Roman" w:cs="Times New Roman"/>
          <w:color w:val="000000" w:themeColor="text1"/>
          <w:shd w:val="clear" w:color="auto" w:fill="FFFFFF"/>
        </w:rPr>
        <w:t>–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167.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DOI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10.38050/01300105202117.</w:t>
      </w:r>
      <w:r w:rsidR="003C2052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3C2052" w:rsidRPr="001E14FD">
        <w:rPr>
          <w:rFonts w:ascii="Times New Roman" w:hAnsi="Times New Roman" w:cs="Times New Roman"/>
          <w:color w:val="000000" w:themeColor="text1"/>
        </w:rPr>
        <w:t>EDN</w:t>
      </w:r>
      <w:r w:rsidR="001359F3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hyperlink r:id="rId20" w:tgtFrame="_blank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RTRMSM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04B3D6B2" w14:textId="796C1E4B" w:rsidR="00B60B02" w:rsidRPr="001E14FD" w:rsidRDefault="002E550E" w:rsidP="00F97C38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Hudec, I., </w:t>
      </w:r>
      <w:proofErr w:type="spellStart"/>
      <w:r w:rsidRPr="001E14FD">
        <w:rPr>
          <w:rFonts w:ascii="Times New Roman" w:hAnsi="Times New Roman" w:cs="Times New Roman"/>
          <w:color w:val="000000" w:themeColor="text1"/>
          <w:lang w:val="en-US"/>
        </w:rPr>
        <w:t>Tominc</w:t>
      </w:r>
      <w:proofErr w:type="spellEnd"/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, P., </w:t>
      </w:r>
      <w:proofErr w:type="spellStart"/>
      <w:r w:rsidRPr="001E14FD">
        <w:rPr>
          <w:rFonts w:ascii="Times New Roman" w:hAnsi="Times New Roman" w:cs="Times New Roman"/>
          <w:color w:val="000000" w:themeColor="text1"/>
          <w:lang w:val="en-US"/>
        </w:rPr>
        <w:t>Sirec</w:t>
      </w:r>
      <w:proofErr w:type="spellEnd"/>
      <w:r w:rsidRPr="001E14FD">
        <w:rPr>
          <w:rFonts w:ascii="Times New Roman" w:hAnsi="Times New Roman" w:cs="Times New Roman"/>
          <w:color w:val="000000" w:themeColor="text1"/>
          <w:lang w:val="en-US"/>
        </w:rPr>
        <w:t xml:space="preserve">, K. </w:t>
      </w:r>
      <w:r w:rsidR="00BC7258" w:rsidRPr="001E14FD">
        <w:rPr>
          <w:rFonts w:ascii="Times New Roman" w:hAnsi="Times New Roman" w:cs="Times New Roman"/>
          <w:color w:val="000000" w:themeColor="text1"/>
          <w:lang w:val="en-US"/>
        </w:rPr>
        <w:t>(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>2021</w:t>
      </w:r>
      <w:r w:rsidR="00BC7258" w:rsidRPr="001E14FD">
        <w:rPr>
          <w:rFonts w:ascii="Times New Roman" w:hAnsi="Times New Roman" w:cs="Times New Roman"/>
          <w:color w:val="000000" w:themeColor="text1"/>
          <w:lang w:val="en-US"/>
        </w:rPr>
        <w:t>)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>. The Human Capital of the Freelancers and Their Satisfaction with the Quality of Life</w:t>
      </w:r>
      <w:r w:rsidR="00BC7258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//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382ED2" w:rsidRPr="001E14FD">
        <w:rPr>
          <w:rFonts w:ascii="Times New Roman" w:hAnsi="Times New Roman" w:cs="Times New Roman"/>
          <w:iCs/>
          <w:color w:val="000000" w:themeColor="text1"/>
          <w:lang w:val="en-US"/>
        </w:rPr>
        <w:t>Sustainability</w:t>
      </w:r>
      <w:r w:rsidR="00BC7258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13</w:t>
      </w:r>
      <w:r w:rsidR="00FD6836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  <w:r w:rsidR="00382ED2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11490.</w:t>
      </w:r>
      <w:r w:rsidR="005B417C" w:rsidRPr="001E14FD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DOI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5B417C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10.3390/su132011490</w:t>
      </w:r>
      <w:r w:rsidR="005B417C" w:rsidRPr="001E14FD">
        <w:rPr>
          <w:rFonts w:ascii="Times New Roman" w:hAnsi="Times New Roman" w:cs="Times New Roman"/>
          <w:color w:val="000000" w:themeColor="text1"/>
          <w:lang w:val="en-US"/>
        </w:rPr>
        <w:t>.</w:t>
      </w:r>
    </w:p>
    <w:p w14:paraId="02400F15" w14:textId="2432578A" w:rsidR="005B417C" w:rsidRPr="001E14FD" w:rsidRDefault="00382ED2" w:rsidP="00F97C38">
      <w:pPr>
        <w:pStyle w:val="a4"/>
        <w:widowControl w:val="0"/>
        <w:numPr>
          <w:ilvl w:val="0"/>
          <w:numId w:val="8"/>
        </w:numPr>
        <w:autoSpaceDE w:val="0"/>
        <w:autoSpaceDN w:val="0"/>
        <w:spacing w:line="276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Fonts w:ascii="Times New Roman" w:hAnsi="Times New Roman" w:cs="Times New Roman"/>
          <w:color w:val="000000" w:themeColor="text1"/>
        </w:rPr>
        <w:t>Стребков Д.</w:t>
      </w:r>
      <w:r w:rsidR="00280775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>О., Шевчук А.</w:t>
      </w:r>
      <w:r w:rsidR="00280775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 xml:space="preserve">В. Трудовые траектории самозанятых профессионалов (фрилансеров) // Мир России. </w:t>
      </w:r>
      <w:r w:rsidR="00B60B02" w:rsidRPr="001E14FD">
        <w:rPr>
          <w:rFonts w:ascii="Times New Roman" w:hAnsi="Times New Roman" w:cs="Times New Roman"/>
          <w:color w:val="000000" w:themeColor="text1"/>
        </w:rPr>
        <w:t xml:space="preserve">2015. </w:t>
      </w:r>
      <w:r w:rsidR="001F14F0" w:rsidRPr="001E14FD">
        <w:rPr>
          <w:rFonts w:ascii="Times New Roman" w:hAnsi="Times New Roman" w:cs="Times New Roman"/>
          <w:color w:val="000000" w:themeColor="text1"/>
        </w:rPr>
        <w:t xml:space="preserve">Т. 24, </w:t>
      </w:r>
      <w:r w:rsidRPr="001E14FD">
        <w:rPr>
          <w:rFonts w:ascii="Times New Roman" w:hAnsi="Times New Roman" w:cs="Times New Roman"/>
          <w:color w:val="000000" w:themeColor="text1"/>
        </w:rPr>
        <w:t>№</w:t>
      </w:r>
      <w:r w:rsidR="00280775">
        <w:rPr>
          <w:rFonts w:ascii="Times New Roman" w:hAnsi="Times New Roman" w:cs="Times New Roman"/>
          <w:color w:val="000000" w:themeColor="text1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</w:rPr>
        <w:t>1. С. 72</w:t>
      </w:r>
      <w:r w:rsidR="00280775">
        <w:rPr>
          <w:rFonts w:ascii="Times New Roman" w:hAnsi="Times New Roman" w:cs="Times New Roman"/>
          <w:color w:val="000000" w:themeColor="text1"/>
        </w:rPr>
        <w:t>–</w:t>
      </w:r>
      <w:r w:rsidRPr="001E14FD">
        <w:rPr>
          <w:rFonts w:ascii="Times New Roman" w:hAnsi="Times New Roman" w:cs="Times New Roman"/>
          <w:color w:val="000000" w:themeColor="text1"/>
        </w:rPr>
        <w:t>100.</w:t>
      </w:r>
      <w:r w:rsidR="003C2052" w:rsidRPr="001E14FD">
        <w:rPr>
          <w:rFonts w:ascii="Times New Roman" w:hAnsi="Times New Roman" w:cs="Times New Roman"/>
          <w:color w:val="000000" w:themeColor="text1"/>
        </w:rPr>
        <w:t xml:space="preserve"> </w:t>
      </w:r>
      <w:r w:rsidR="00B60B02" w:rsidRPr="001E14FD">
        <w:rPr>
          <w:rFonts w:ascii="Times New Roman" w:hAnsi="Times New Roman" w:cs="Times New Roman"/>
          <w:color w:val="000000" w:themeColor="text1"/>
        </w:rPr>
        <w:t>EDN</w:t>
      </w:r>
      <w:r w:rsidR="001359F3" w:rsidRPr="00280775">
        <w:rPr>
          <w:rFonts w:ascii="Times New Roman" w:hAnsi="Times New Roman" w:cs="Times New Roman"/>
          <w:color w:val="000000" w:themeColor="text1"/>
        </w:rPr>
        <w:t xml:space="preserve"> </w:t>
      </w:r>
      <w:hyperlink r:id="rId21" w:tgtFrame="_blank" w:history="1">
        <w:r w:rsidR="00B60B0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TLOJZV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6E8F56BE" w14:textId="4BA77C6E" w:rsidR="003C2052" w:rsidRPr="001E14FD" w:rsidRDefault="00AA3786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Золотина</w:t>
      </w:r>
      <w:r w:rsidR="001359F3"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О.</w:t>
      </w:r>
      <w:r w:rsidR="001359F3"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А., Черных</w:t>
      </w:r>
      <w:r w:rsidR="001359F3"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Е.</w:t>
      </w:r>
      <w:r w:rsidR="001359F3"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А.</w:t>
      </w:r>
      <w:r w:rsidR="001359F3"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Качество занятости на цифровых платформах труда: подходы к измерению и оценки по странам БРИКС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//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</w:rPr>
        <w:t>Уровень жизни населения регионов России</w:t>
      </w:r>
      <w:r w:rsidRPr="001E14FD">
        <w:rPr>
          <w:rFonts w:ascii="Times New Roman" w:hAnsi="Times New Roman" w:cs="Times New Roman"/>
          <w:i/>
          <w:color w:val="000000" w:themeColor="text1"/>
          <w:shd w:val="clear" w:color="auto" w:fill="FFFFFF"/>
        </w:rPr>
        <w:t>.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2024. Т.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20</w:t>
      </w:r>
      <w:r w:rsidR="003B5187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,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№</w:t>
      </w:r>
      <w:r w:rsidR="003B5187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2. С.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211–227.</w:t>
      </w:r>
      <w:r w:rsidR="005B417C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r w:rsidR="005B417C" w:rsidRPr="001E14FD">
        <w:rPr>
          <w:rFonts w:ascii="Times New Roman" w:hAnsi="Times New Roman" w:cs="Times New Roman"/>
          <w:color w:val="000000" w:themeColor="text1"/>
          <w:lang w:val="en-US"/>
        </w:rPr>
        <w:t>DOI</w:t>
      </w:r>
      <w:r w:rsidR="005B417C" w:rsidRPr="001E14FD">
        <w:rPr>
          <w:rFonts w:ascii="Times New Roman" w:hAnsi="Times New Roman" w:cs="Times New Roman"/>
          <w:color w:val="000000" w:themeColor="text1"/>
        </w:rPr>
        <w:t xml:space="preserve"> 10.52180/1999-9836_2024_20_2_6_211_227. EDN GXKABK.</w:t>
      </w:r>
    </w:p>
    <w:p w14:paraId="0BFFA71F" w14:textId="15D73028" w:rsidR="003C2052" w:rsidRPr="001E14FD" w:rsidRDefault="005B417C" w:rsidP="00F97C38">
      <w:pPr>
        <w:pStyle w:val="a4"/>
        <w:numPr>
          <w:ilvl w:val="0"/>
          <w:numId w:val="8"/>
        </w:numPr>
        <w:spacing w:line="276" w:lineRule="auto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proofErr w:type="spellStart"/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Zolotina</w:t>
      </w:r>
      <w:proofErr w:type="spellEnd"/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О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., </w:t>
      </w:r>
      <w:proofErr w:type="spellStart"/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Razumova</w:t>
      </w:r>
      <w:proofErr w:type="spellEnd"/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Т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.,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Sotnikov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Ya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. 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E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t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al.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AA3786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Digital transformation of high-performing teams //</w:t>
      </w:r>
      <w:r w:rsidR="005056B1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AA3786" w:rsidRPr="001E14FD">
        <w:rPr>
          <w:rStyle w:val="ad"/>
          <w:rFonts w:ascii="Times New Roman" w:hAnsi="Times New Roman" w:cs="Times New Roman"/>
          <w:i w:val="0"/>
          <w:color w:val="000000" w:themeColor="text1"/>
          <w:bdr w:val="none" w:sz="0" w:space="0" w:color="auto" w:frame="1"/>
          <w:shd w:val="clear" w:color="auto" w:fill="FFFFFF"/>
          <w:lang w:val="en-US"/>
        </w:rPr>
        <w:t>Population and Economics</w:t>
      </w:r>
      <w:r w:rsidR="00AA3786" w:rsidRPr="001E14FD">
        <w:rPr>
          <w:rFonts w:ascii="Times New Roman" w:hAnsi="Times New Roman" w:cs="Times New Roman"/>
          <w:i/>
          <w:color w:val="000000" w:themeColor="text1"/>
          <w:shd w:val="clear" w:color="auto" w:fill="FFFFFF"/>
          <w:lang w:val="en-US"/>
        </w:rPr>
        <w:t>.</w:t>
      </w:r>
      <w:r w:rsidR="00AA3786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2023. Vol.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AA3786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7, </w:t>
      </w:r>
      <w:r w:rsidR="00BC7258"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№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="00AA3786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2.</w:t>
      </w:r>
      <w:r w:rsidR="001359F3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P. </w:t>
      </w:r>
      <w:r w:rsidR="00AA3786"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60–93.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</w:rPr>
        <w:t>DOI</w:t>
      </w:r>
      <w:r w:rsidRPr="001E14FD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 xml:space="preserve"> </w:t>
      </w:r>
      <w:r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10.3897/popecon.7.e98911</w:t>
      </w:r>
      <w:r w:rsidR="001359F3" w:rsidRPr="001E14FD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  <w:lang w:val="en-US"/>
        </w:rPr>
        <w:t>.</w:t>
      </w:r>
      <w:r w:rsidR="003C2052" w:rsidRPr="001E14FD">
        <w:rPr>
          <w:rFonts w:ascii="Times New Roman" w:hAnsi="Times New Roman" w:cs="Times New Roman"/>
          <w:color w:val="000000" w:themeColor="text1"/>
        </w:rPr>
        <w:t xml:space="preserve"> EDN</w:t>
      </w:r>
      <w:r w:rsidR="005056B1" w:rsidRPr="001E14FD">
        <w:rPr>
          <w:rFonts w:ascii="Times New Roman" w:hAnsi="Times New Roman" w:cs="Times New Roman"/>
          <w:color w:val="000000" w:themeColor="text1"/>
          <w:shd w:val="clear" w:color="auto" w:fill="F5F5F5"/>
        </w:rPr>
        <w:t xml:space="preserve"> </w:t>
      </w:r>
      <w:hyperlink r:id="rId22" w:tgtFrame="_blank" w:history="1">
        <w:r w:rsidR="003C2052" w:rsidRPr="001E14FD">
          <w:rPr>
            <w:rStyle w:val="a5"/>
            <w:rFonts w:ascii="Times New Roman" w:hAnsi="Times New Roman" w:cs="Times New Roman"/>
            <w:color w:val="000000" w:themeColor="text1"/>
            <w:u w:val="none"/>
          </w:rPr>
          <w:t>HSOYZI</w:t>
        </w:r>
      </w:hyperlink>
      <w:r w:rsidR="00C409A3" w:rsidRPr="001E14FD">
        <w:rPr>
          <w:rStyle w:val="a5"/>
          <w:rFonts w:ascii="Times New Roman" w:hAnsi="Times New Roman" w:cs="Times New Roman"/>
          <w:color w:val="000000" w:themeColor="text1"/>
          <w:u w:val="none"/>
        </w:rPr>
        <w:t>.</w:t>
      </w:r>
    </w:p>
    <w:p w14:paraId="4879A516" w14:textId="77777777" w:rsidR="001612D9" w:rsidRPr="001E14FD" w:rsidRDefault="001612D9" w:rsidP="00F97C38">
      <w:pPr>
        <w:jc w:val="both"/>
        <w:rPr>
          <w:color w:val="000000" w:themeColor="text1"/>
          <w:lang w:val="en-US"/>
        </w:rPr>
      </w:pPr>
    </w:p>
    <w:sectPr w:rsidR="001612D9" w:rsidRPr="001E14FD" w:rsidSect="00613CAE">
      <w:footerReference w:type="even" r:id="rId23"/>
      <w:footerReference w:type="default" r:id="rId24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C85E" w14:textId="77777777" w:rsidR="00A52AAC" w:rsidRDefault="00A52AAC" w:rsidP="00604AF4">
      <w:r>
        <w:separator/>
      </w:r>
    </w:p>
  </w:endnote>
  <w:endnote w:type="continuationSeparator" w:id="0">
    <w:p w14:paraId="57CC3843" w14:textId="77777777" w:rsidR="00A52AAC" w:rsidRDefault="00A52AAC" w:rsidP="0060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-645160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2869B828" w14:textId="77777777" w:rsidR="00104607" w:rsidRDefault="00104607" w:rsidP="00347CFA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end"/>
        </w:r>
      </w:p>
    </w:sdtContent>
  </w:sdt>
  <w:p w14:paraId="7ACA9398" w14:textId="77777777" w:rsidR="00104607" w:rsidRDefault="00104607" w:rsidP="0019765C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0"/>
      </w:rPr>
      <w:id w:val="1817919062"/>
      <w:docPartObj>
        <w:docPartGallery w:val="Page Numbers (Bottom of Page)"/>
        <w:docPartUnique/>
      </w:docPartObj>
    </w:sdtPr>
    <w:sdtEndPr>
      <w:rPr>
        <w:rStyle w:val="af0"/>
      </w:rPr>
    </w:sdtEndPr>
    <w:sdtContent>
      <w:p w14:paraId="6B715499" w14:textId="77777777" w:rsidR="00104607" w:rsidRDefault="00104607" w:rsidP="00347CFA">
        <w:pPr>
          <w:pStyle w:val="ae"/>
          <w:framePr w:wrap="none" w:vAnchor="text" w:hAnchor="margin" w:xAlign="right" w:y="1"/>
          <w:rPr>
            <w:rStyle w:val="af0"/>
          </w:rPr>
        </w:pPr>
        <w:r>
          <w:rPr>
            <w:rStyle w:val="af0"/>
          </w:rPr>
          <w:fldChar w:fldCharType="begin"/>
        </w:r>
        <w:r>
          <w:rPr>
            <w:rStyle w:val="af0"/>
          </w:rPr>
          <w:instrText xml:space="preserve"> PAGE </w:instrText>
        </w:r>
        <w:r>
          <w:rPr>
            <w:rStyle w:val="af0"/>
          </w:rPr>
          <w:fldChar w:fldCharType="separate"/>
        </w:r>
        <w:r w:rsidR="00046F31">
          <w:rPr>
            <w:rStyle w:val="af0"/>
            <w:noProof/>
          </w:rPr>
          <w:t>2</w:t>
        </w:r>
        <w:r>
          <w:rPr>
            <w:rStyle w:val="af0"/>
          </w:rPr>
          <w:fldChar w:fldCharType="end"/>
        </w:r>
      </w:p>
    </w:sdtContent>
  </w:sdt>
  <w:p w14:paraId="75C75755" w14:textId="77777777" w:rsidR="00104607" w:rsidRDefault="00104607" w:rsidP="0019765C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98201" w14:textId="77777777" w:rsidR="00A52AAC" w:rsidRDefault="00A52AAC" w:rsidP="00604AF4">
      <w:r>
        <w:separator/>
      </w:r>
    </w:p>
  </w:footnote>
  <w:footnote w:type="continuationSeparator" w:id="0">
    <w:p w14:paraId="434BBE23" w14:textId="77777777" w:rsidR="00A52AAC" w:rsidRDefault="00A52AAC" w:rsidP="00604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372"/>
    <w:multiLevelType w:val="hybridMultilevel"/>
    <w:tmpl w:val="B5528008"/>
    <w:lvl w:ilvl="0" w:tplc="47060DE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1CD3D99"/>
    <w:multiLevelType w:val="multilevel"/>
    <w:tmpl w:val="ACE68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C94A7C"/>
    <w:multiLevelType w:val="multilevel"/>
    <w:tmpl w:val="8C0AF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B39CA"/>
    <w:multiLevelType w:val="hybridMultilevel"/>
    <w:tmpl w:val="39829964"/>
    <w:lvl w:ilvl="0" w:tplc="3918A786">
      <w:start w:val="1"/>
      <w:numFmt w:val="decimal"/>
      <w:lvlText w:val="%1)"/>
      <w:lvlJc w:val="left"/>
      <w:pPr>
        <w:ind w:left="76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506A6F"/>
    <w:multiLevelType w:val="hybridMultilevel"/>
    <w:tmpl w:val="7ED4FB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F4094"/>
    <w:multiLevelType w:val="hybridMultilevel"/>
    <w:tmpl w:val="F4D2D1E2"/>
    <w:lvl w:ilvl="0" w:tplc="48F096F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E1A1B8E"/>
    <w:multiLevelType w:val="multilevel"/>
    <w:tmpl w:val="8A5E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1D1123"/>
    <w:multiLevelType w:val="hybridMultilevel"/>
    <w:tmpl w:val="9AF8A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B531A0"/>
    <w:multiLevelType w:val="hybridMultilevel"/>
    <w:tmpl w:val="E9AAE554"/>
    <w:lvl w:ilvl="0" w:tplc="DDCC9B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D9D5677"/>
    <w:multiLevelType w:val="hybridMultilevel"/>
    <w:tmpl w:val="C11E27E2"/>
    <w:lvl w:ilvl="0" w:tplc="2F8A4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9F008F5"/>
    <w:multiLevelType w:val="multilevel"/>
    <w:tmpl w:val="AB16F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EE4EA9"/>
    <w:multiLevelType w:val="hybridMultilevel"/>
    <w:tmpl w:val="E1E4671E"/>
    <w:lvl w:ilvl="0" w:tplc="4AFE5068">
      <w:start w:val="1"/>
      <w:numFmt w:val="decimal"/>
      <w:lvlText w:val="%1)"/>
      <w:lvlJc w:val="left"/>
      <w:pPr>
        <w:ind w:left="64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62790E88"/>
    <w:multiLevelType w:val="hybridMultilevel"/>
    <w:tmpl w:val="FF90CD3A"/>
    <w:lvl w:ilvl="0" w:tplc="6C96131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A474BBF"/>
    <w:multiLevelType w:val="hybridMultilevel"/>
    <w:tmpl w:val="48543724"/>
    <w:lvl w:ilvl="0" w:tplc="BE92A23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CEA6CB5"/>
    <w:multiLevelType w:val="hybridMultilevel"/>
    <w:tmpl w:val="D5B2B498"/>
    <w:lvl w:ilvl="0" w:tplc="D91A7E06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76661484">
    <w:abstractNumId w:val="4"/>
  </w:num>
  <w:num w:numId="2" w16cid:durableId="1306934503">
    <w:abstractNumId w:val="14"/>
  </w:num>
  <w:num w:numId="3" w16cid:durableId="184097647">
    <w:abstractNumId w:val="9"/>
  </w:num>
  <w:num w:numId="4" w16cid:durableId="1850365295">
    <w:abstractNumId w:val="5"/>
  </w:num>
  <w:num w:numId="5" w16cid:durableId="43675249">
    <w:abstractNumId w:val="10"/>
  </w:num>
  <w:num w:numId="6" w16cid:durableId="2706744">
    <w:abstractNumId w:val="0"/>
  </w:num>
  <w:num w:numId="7" w16cid:durableId="1631856558">
    <w:abstractNumId w:val="12"/>
  </w:num>
  <w:num w:numId="8" w16cid:durableId="1986664399">
    <w:abstractNumId w:val="7"/>
  </w:num>
  <w:num w:numId="9" w16cid:durableId="1140150341">
    <w:abstractNumId w:val="2"/>
  </w:num>
  <w:num w:numId="10" w16cid:durableId="1076244691">
    <w:abstractNumId w:val="6"/>
  </w:num>
  <w:num w:numId="11" w16cid:durableId="1685981255">
    <w:abstractNumId w:val="1"/>
  </w:num>
  <w:num w:numId="12" w16cid:durableId="1120344152">
    <w:abstractNumId w:val="3"/>
  </w:num>
  <w:num w:numId="13" w16cid:durableId="393624775">
    <w:abstractNumId w:val="13"/>
  </w:num>
  <w:num w:numId="14" w16cid:durableId="216741056">
    <w:abstractNumId w:val="8"/>
  </w:num>
  <w:num w:numId="15" w16cid:durableId="1055816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AC"/>
    <w:rsid w:val="000004DC"/>
    <w:rsid w:val="00003F83"/>
    <w:rsid w:val="0000432F"/>
    <w:rsid w:val="00004D39"/>
    <w:rsid w:val="000146E6"/>
    <w:rsid w:val="00021CAD"/>
    <w:rsid w:val="0002587B"/>
    <w:rsid w:val="00026E50"/>
    <w:rsid w:val="00030E02"/>
    <w:rsid w:val="000314A0"/>
    <w:rsid w:val="000320D3"/>
    <w:rsid w:val="000408A1"/>
    <w:rsid w:val="00043F9C"/>
    <w:rsid w:val="000453A1"/>
    <w:rsid w:val="00046F31"/>
    <w:rsid w:val="00050F24"/>
    <w:rsid w:val="000552CA"/>
    <w:rsid w:val="00057AF0"/>
    <w:rsid w:val="00061637"/>
    <w:rsid w:val="0006330B"/>
    <w:rsid w:val="000712DF"/>
    <w:rsid w:val="000718AE"/>
    <w:rsid w:val="000906AD"/>
    <w:rsid w:val="00091FA3"/>
    <w:rsid w:val="000A1969"/>
    <w:rsid w:val="000A48D3"/>
    <w:rsid w:val="000A58BF"/>
    <w:rsid w:val="000B7CA7"/>
    <w:rsid w:val="000C6818"/>
    <w:rsid w:val="000D3B08"/>
    <w:rsid w:val="000D61F9"/>
    <w:rsid w:val="000E10F7"/>
    <w:rsid w:val="000E31E0"/>
    <w:rsid w:val="000E35C8"/>
    <w:rsid w:val="001023FF"/>
    <w:rsid w:val="00104607"/>
    <w:rsid w:val="001145FC"/>
    <w:rsid w:val="00117AAB"/>
    <w:rsid w:val="00134DD0"/>
    <w:rsid w:val="001359F3"/>
    <w:rsid w:val="00136DD0"/>
    <w:rsid w:val="00136E26"/>
    <w:rsid w:val="001413D2"/>
    <w:rsid w:val="00141E2F"/>
    <w:rsid w:val="00142DF3"/>
    <w:rsid w:val="001457B5"/>
    <w:rsid w:val="00145E7E"/>
    <w:rsid w:val="001474FE"/>
    <w:rsid w:val="00150519"/>
    <w:rsid w:val="0015314C"/>
    <w:rsid w:val="0015323C"/>
    <w:rsid w:val="00160F76"/>
    <w:rsid w:val="001612D9"/>
    <w:rsid w:val="00162F31"/>
    <w:rsid w:val="001657DA"/>
    <w:rsid w:val="0016758A"/>
    <w:rsid w:val="0017147D"/>
    <w:rsid w:val="001732AD"/>
    <w:rsid w:val="00186C00"/>
    <w:rsid w:val="001879BE"/>
    <w:rsid w:val="00190DD4"/>
    <w:rsid w:val="0019765C"/>
    <w:rsid w:val="001A0848"/>
    <w:rsid w:val="001A131E"/>
    <w:rsid w:val="001A34EF"/>
    <w:rsid w:val="001A4537"/>
    <w:rsid w:val="001A7F5A"/>
    <w:rsid w:val="001B0D27"/>
    <w:rsid w:val="001B3431"/>
    <w:rsid w:val="001B3733"/>
    <w:rsid w:val="001B5D47"/>
    <w:rsid w:val="001E14FD"/>
    <w:rsid w:val="001E6B25"/>
    <w:rsid w:val="001F0024"/>
    <w:rsid w:val="001F14F0"/>
    <w:rsid w:val="001F5099"/>
    <w:rsid w:val="001F7058"/>
    <w:rsid w:val="00201F4C"/>
    <w:rsid w:val="0020593B"/>
    <w:rsid w:val="00212D0B"/>
    <w:rsid w:val="00213721"/>
    <w:rsid w:val="002165B7"/>
    <w:rsid w:val="00223A2D"/>
    <w:rsid w:val="00223D2E"/>
    <w:rsid w:val="00227D49"/>
    <w:rsid w:val="00231225"/>
    <w:rsid w:val="00246872"/>
    <w:rsid w:val="00262344"/>
    <w:rsid w:val="00266153"/>
    <w:rsid w:val="00266B6D"/>
    <w:rsid w:val="0026769E"/>
    <w:rsid w:val="00276603"/>
    <w:rsid w:val="00280775"/>
    <w:rsid w:val="0028435B"/>
    <w:rsid w:val="00284DE1"/>
    <w:rsid w:val="00287440"/>
    <w:rsid w:val="00287D7E"/>
    <w:rsid w:val="00290134"/>
    <w:rsid w:val="00292296"/>
    <w:rsid w:val="002933E3"/>
    <w:rsid w:val="002A1E7D"/>
    <w:rsid w:val="002B4F68"/>
    <w:rsid w:val="002C2D4D"/>
    <w:rsid w:val="002C33D8"/>
    <w:rsid w:val="002C39FD"/>
    <w:rsid w:val="002C5FD3"/>
    <w:rsid w:val="002C60C6"/>
    <w:rsid w:val="002C6704"/>
    <w:rsid w:val="002D3B7D"/>
    <w:rsid w:val="002D5D24"/>
    <w:rsid w:val="002D5F46"/>
    <w:rsid w:val="002D689F"/>
    <w:rsid w:val="002D7B21"/>
    <w:rsid w:val="002E0249"/>
    <w:rsid w:val="002E550E"/>
    <w:rsid w:val="002F077B"/>
    <w:rsid w:val="002F75E1"/>
    <w:rsid w:val="00306711"/>
    <w:rsid w:val="00306A5A"/>
    <w:rsid w:val="003079C3"/>
    <w:rsid w:val="00310122"/>
    <w:rsid w:val="00316EE7"/>
    <w:rsid w:val="0032291B"/>
    <w:rsid w:val="003235D3"/>
    <w:rsid w:val="003325B1"/>
    <w:rsid w:val="00333613"/>
    <w:rsid w:val="00336CFF"/>
    <w:rsid w:val="00340AF2"/>
    <w:rsid w:val="00340BC9"/>
    <w:rsid w:val="003425F0"/>
    <w:rsid w:val="003463BE"/>
    <w:rsid w:val="00347CFA"/>
    <w:rsid w:val="00350B73"/>
    <w:rsid w:val="00351111"/>
    <w:rsid w:val="00351672"/>
    <w:rsid w:val="00363C27"/>
    <w:rsid w:val="00370577"/>
    <w:rsid w:val="00372671"/>
    <w:rsid w:val="00374725"/>
    <w:rsid w:val="0037739A"/>
    <w:rsid w:val="00382ED2"/>
    <w:rsid w:val="003872B4"/>
    <w:rsid w:val="003977F3"/>
    <w:rsid w:val="003B1FC1"/>
    <w:rsid w:val="003B4399"/>
    <w:rsid w:val="003B44E2"/>
    <w:rsid w:val="003B5187"/>
    <w:rsid w:val="003B5A11"/>
    <w:rsid w:val="003B689B"/>
    <w:rsid w:val="003B7C05"/>
    <w:rsid w:val="003C06D5"/>
    <w:rsid w:val="003C2052"/>
    <w:rsid w:val="003D2B32"/>
    <w:rsid w:val="003D4E40"/>
    <w:rsid w:val="003E3089"/>
    <w:rsid w:val="003F0A4C"/>
    <w:rsid w:val="003F3A07"/>
    <w:rsid w:val="003F5551"/>
    <w:rsid w:val="00402D8E"/>
    <w:rsid w:val="00414546"/>
    <w:rsid w:val="00422FFA"/>
    <w:rsid w:val="00425396"/>
    <w:rsid w:val="00426A94"/>
    <w:rsid w:val="00430CDB"/>
    <w:rsid w:val="0043271F"/>
    <w:rsid w:val="00436C96"/>
    <w:rsid w:val="00445BE5"/>
    <w:rsid w:val="004501F8"/>
    <w:rsid w:val="00451407"/>
    <w:rsid w:val="00451A85"/>
    <w:rsid w:val="0046173C"/>
    <w:rsid w:val="00466C6E"/>
    <w:rsid w:val="0046732E"/>
    <w:rsid w:val="00472BD2"/>
    <w:rsid w:val="00474028"/>
    <w:rsid w:val="004765C8"/>
    <w:rsid w:val="004868F8"/>
    <w:rsid w:val="00494200"/>
    <w:rsid w:val="0049758A"/>
    <w:rsid w:val="004A653E"/>
    <w:rsid w:val="004A769D"/>
    <w:rsid w:val="004B7D47"/>
    <w:rsid w:val="004C65A2"/>
    <w:rsid w:val="004D1C85"/>
    <w:rsid w:val="004D4769"/>
    <w:rsid w:val="004D4D1C"/>
    <w:rsid w:val="004E2963"/>
    <w:rsid w:val="004E5949"/>
    <w:rsid w:val="004E5B00"/>
    <w:rsid w:val="004F0DFF"/>
    <w:rsid w:val="0050316E"/>
    <w:rsid w:val="0050457B"/>
    <w:rsid w:val="005048AD"/>
    <w:rsid w:val="005056B1"/>
    <w:rsid w:val="0052361A"/>
    <w:rsid w:val="0052498C"/>
    <w:rsid w:val="0052782E"/>
    <w:rsid w:val="00546935"/>
    <w:rsid w:val="0055023B"/>
    <w:rsid w:val="00550355"/>
    <w:rsid w:val="0055734A"/>
    <w:rsid w:val="005719D7"/>
    <w:rsid w:val="00572B6A"/>
    <w:rsid w:val="005937D6"/>
    <w:rsid w:val="005A0680"/>
    <w:rsid w:val="005A2831"/>
    <w:rsid w:val="005A32E4"/>
    <w:rsid w:val="005A3387"/>
    <w:rsid w:val="005A552C"/>
    <w:rsid w:val="005B2CC6"/>
    <w:rsid w:val="005B417C"/>
    <w:rsid w:val="005B6B3D"/>
    <w:rsid w:val="005B7965"/>
    <w:rsid w:val="005C2383"/>
    <w:rsid w:val="005C29D3"/>
    <w:rsid w:val="005C4CA3"/>
    <w:rsid w:val="005C54DD"/>
    <w:rsid w:val="005C54EB"/>
    <w:rsid w:val="005D21D4"/>
    <w:rsid w:val="005E0606"/>
    <w:rsid w:val="0060206C"/>
    <w:rsid w:val="00604AF4"/>
    <w:rsid w:val="00604C0C"/>
    <w:rsid w:val="00607AF6"/>
    <w:rsid w:val="00613CAE"/>
    <w:rsid w:val="00631F7D"/>
    <w:rsid w:val="00636620"/>
    <w:rsid w:val="00644817"/>
    <w:rsid w:val="006500AA"/>
    <w:rsid w:val="0065477C"/>
    <w:rsid w:val="00656965"/>
    <w:rsid w:val="006607A0"/>
    <w:rsid w:val="00663EDD"/>
    <w:rsid w:val="00667831"/>
    <w:rsid w:val="0067122A"/>
    <w:rsid w:val="00674822"/>
    <w:rsid w:val="00675AF7"/>
    <w:rsid w:val="00675DEC"/>
    <w:rsid w:val="006820CD"/>
    <w:rsid w:val="006844E1"/>
    <w:rsid w:val="00684C91"/>
    <w:rsid w:val="00695332"/>
    <w:rsid w:val="00697021"/>
    <w:rsid w:val="006A45B6"/>
    <w:rsid w:val="006A5400"/>
    <w:rsid w:val="006A5DA6"/>
    <w:rsid w:val="006A68D8"/>
    <w:rsid w:val="006C09FD"/>
    <w:rsid w:val="006C349C"/>
    <w:rsid w:val="006C35C1"/>
    <w:rsid w:val="006D0780"/>
    <w:rsid w:val="006E19FD"/>
    <w:rsid w:val="006E303D"/>
    <w:rsid w:val="006E6730"/>
    <w:rsid w:val="006E7BC3"/>
    <w:rsid w:val="006F00BE"/>
    <w:rsid w:val="006F0A5D"/>
    <w:rsid w:val="006F48C1"/>
    <w:rsid w:val="00700288"/>
    <w:rsid w:val="00706216"/>
    <w:rsid w:val="00715826"/>
    <w:rsid w:val="007224BD"/>
    <w:rsid w:val="007337FC"/>
    <w:rsid w:val="007366D1"/>
    <w:rsid w:val="007371FE"/>
    <w:rsid w:val="007416FF"/>
    <w:rsid w:val="00742591"/>
    <w:rsid w:val="00752260"/>
    <w:rsid w:val="0075251E"/>
    <w:rsid w:val="00753CC5"/>
    <w:rsid w:val="0075694F"/>
    <w:rsid w:val="007715DB"/>
    <w:rsid w:val="00771870"/>
    <w:rsid w:val="00786D37"/>
    <w:rsid w:val="00790C47"/>
    <w:rsid w:val="0079394D"/>
    <w:rsid w:val="007B1440"/>
    <w:rsid w:val="007B4453"/>
    <w:rsid w:val="007C2433"/>
    <w:rsid w:val="007C7E4A"/>
    <w:rsid w:val="007D095A"/>
    <w:rsid w:val="007D28A4"/>
    <w:rsid w:val="007D311A"/>
    <w:rsid w:val="007E28AC"/>
    <w:rsid w:val="007E772F"/>
    <w:rsid w:val="007E7A2F"/>
    <w:rsid w:val="00801962"/>
    <w:rsid w:val="00815968"/>
    <w:rsid w:val="00822E5B"/>
    <w:rsid w:val="008270CF"/>
    <w:rsid w:val="00837D92"/>
    <w:rsid w:val="00840043"/>
    <w:rsid w:val="008420B1"/>
    <w:rsid w:val="00843FD0"/>
    <w:rsid w:val="00854E78"/>
    <w:rsid w:val="00857301"/>
    <w:rsid w:val="0085738F"/>
    <w:rsid w:val="00857420"/>
    <w:rsid w:val="00857BF4"/>
    <w:rsid w:val="00866856"/>
    <w:rsid w:val="00873A23"/>
    <w:rsid w:val="008741AD"/>
    <w:rsid w:val="00890636"/>
    <w:rsid w:val="00891D62"/>
    <w:rsid w:val="00897ED1"/>
    <w:rsid w:val="008A4213"/>
    <w:rsid w:val="008B16AC"/>
    <w:rsid w:val="008B3C34"/>
    <w:rsid w:val="008B477D"/>
    <w:rsid w:val="008B6212"/>
    <w:rsid w:val="008B6690"/>
    <w:rsid w:val="008C08A2"/>
    <w:rsid w:val="008E3309"/>
    <w:rsid w:val="008E3319"/>
    <w:rsid w:val="008E4800"/>
    <w:rsid w:val="008E67B7"/>
    <w:rsid w:val="008E7297"/>
    <w:rsid w:val="008E7BD2"/>
    <w:rsid w:val="008F6BCE"/>
    <w:rsid w:val="009003EF"/>
    <w:rsid w:val="00900AEC"/>
    <w:rsid w:val="0090732A"/>
    <w:rsid w:val="009118E9"/>
    <w:rsid w:val="009123F0"/>
    <w:rsid w:val="00912BA0"/>
    <w:rsid w:val="00916FC6"/>
    <w:rsid w:val="009233D6"/>
    <w:rsid w:val="00924704"/>
    <w:rsid w:val="0092685F"/>
    <w:rsid w:val="0092734C"/>
    <w:rsid w:val="00941021"/>
    <w:rsid w:val="00941818"/>
    <w:rsid w:val="00942D7F"/>
    <w:rsid w:val="00942F88"/>
    <w:rsid w:val="0094367E"/>
    <w:rsid w:val="009445AC"/>
    <w:rsid w:val="00955D9E"/>
    <w:rsid w:val="00956EF8"/>
    <w:rsid w:val="0096567F"/>
    <w:rsid w:val="00966666"/>
    <w:rsid w:val="00972EB5"/>
    <w:rsid w:val="009803F1"/>
    <w:rsid w:val="00993795"/>
    <w:rsid w:val="00994F7F"/>
    <w:rsid w:val="00997A93"/>
    <w:rsid w:val="009A04DD"/>
    <w:rsid w:val="009A1294"/>
    <w:rsid w:val="009C1F02"/>
    <w:rsid w:val="009C309E"/>
    <w:rsid w:val="009C363A"/>
    <w:rsid w:val="009C676F"/>
    <w:rsid w:val="009E2168"/>
    <w:rsid w:val="009F18D8"/>
    <w:rsid w:val="009F1CCD"/>
    <w:rsid w:val="009F3702"/>
    <w:rsid w:val="009F3939"/>
    <w:rsid w:val="009F6A5F"/>
    <w:rsid w:val="00A05648"/>
    <w:rsid w:val="00A11B9F"/>
    <w:rsid w:val="00A177E0"/>
    <w:rsid w:val="00A334FB"/>
    <w:rsid w:val="00A335FA"/>
    <w:rsid w:val="00A4153F"/>
    <w:rsid w:val="00A42B13"/>
    <w:rsid w:val="00A432B0"/>
    <w:rsid w:val="00A44835"/>
    <w:rsid w:val="00A45888"/>
    <w:rsid w:val="00A46E43"/>
    <w:rsid w:val="00A478B2"/>
    <w:rsid w:val="00A52AAC"/>
    <w:rsid w:val="00A53601"/>
    <w:rsid w:val="00A5490D"/>
    <w:rsid w:val="00A56C11"/>
    <w:rsid w:val="00A60F15"/>
    <w:rsid w:val="00A70019"/>
    <w:rsid w:val="00A71916"/>
    <w:rsid w:val="00A71E70"/>
    <w:rsid w:val="00A74B54"/>
    <w:rsid w:val="00A7555B"/>
    <w:rsid w:val="00A8014D"/>
    <w:rsid w:val="00A84BFA"/>
    <w:rsid w:val="00A869EA"/>
    <w:rsid w:val="00A91598"/>
    <w:rsid w:val="00A93B20"/>
    <w:rsid w:val="00AA2AAD"/>
    <w:rsid w:val="00AA3786"/>
    <w:rsid w:val="00AA438D"/>
    <w:rsid w:val="00AA6065"/>
    <w:rsid w:val="00AA6706"/>
    <w:rsid w:val="00AB44A0"/>
    <w:rsid w:val="00AC1D3F"/>
    <w:rsid w:val="00AC7BAC"/>
    <w:rsid w:val="00AD2FA2"/>
    <w:rsid w:val="00AD4AF1"/>
    <w:rsid w:val="00AE79DA"/>
    <w:rsid w:val="00AF105C"/>
    <w:rsid w:val="00AF4C89"/>
    <w:rsid w:val="00AF5FDA"/>
    <w:rsid w:val="00AF7199"/>
    <w:rsid w:val="00B01E66"/>
    <w:rsid w:val="00B03AEB"/>
    <w:rsid w:val="00B06F63"/>
    <w:rsid w:val="00B12733"/>
    <w:rsid w:val="00B142F8"/>
    <w:rsid w:val="00B16C46"/>
    <w:rsid w:val="00B24F56"/>
    <w:rsid w:val="00B31BE6"/>
    <w:rsid w:val="00B35566"/>
    <w:rsid w:val="00B3696D"/>
    <w:rsid w:val="00B37C68"/>
    <w:rsid w:val="00B461EB"/>
    <w:rsid w:val="00B46DE9"/>
    <w:rsid w:val="00B5008C"/>
    <w:rsid w:val="00B523A0"/>
    <w:rsid w:val="00B52A24"/>
    <w:rsid w:val="00B54F0F"/>
    <w:rsid w:val="00B56B99"/>
    <w:rsid w:val="00B6027A"/>
    <w:rsid w:val="00B60B02"/>
    <w:rsid w:val="00B667C9"/>
    <w:rsid w:val="00B7058A"/>
    <w:rsid w:val="00B724C7"/>
    <w:rsid w:val="00B75024"/>
    <w:rsid w:val="00B77FB9"/>
    <w:rsid w:val="00B80DDF"/>
    <w:rsid w:val="00B9084B"/>
    <w:rsid w:val="00B90C9D"/>
    <w:rsid w:val="00B919EA"/>
    <w:rsid w:val="00B91B7F"/>
    <w:rsid w:val="00B92BD3"/>
    <w:rsid w:val="00BA1E05"/>
    <w:rsid w:val="00BA5EDE"/>
    <w:rsid w:val="00BB13DD"/>
    <w:rsid w:val="00BB7D7E"/>
    <w:rsid w:val="00BC1A10"/>
    <w:rsid w:val="00BC36CA"/>
    <w:rsid w:val="00BC443E"/>
    <w:rsid w:val="00BC7258"/>
    <w:rsid w:val="00BD40B9"/>
    <w:rsid w:val="00BE3D98"/>
    <w:rsid w:val="00BE530F"/>
    <w:rsid w:val="00BE5743"/>
    <w:rsid w:val="00BF1F60"/>
    <w:rsid w:val="00BF337D"/>
    <w:rsid w:val="00C11101"/>
    <w:rsid w:val="00C1414F"/>
    <w:rsid w:val="00C2107E"/>
    <w:rsid w:val="00C328D8"/>
    <w:rsid w:val="00C409A3"/>
    <w:rsid w:val="00C424BA"/>
    <w:rsid w:val="00C526D1"/>
    <w:rsid w:val="00C5469D"/>
    <w:rsid w:val="00C608A6"/>
    <w:rsid w:val="00C67548"/>
    <w:rsid w:val="00C741BC"/>
    <w:rsid w:val="00C75483"/>
    <w:rsid w:val="00C778EE"/>
    <w:rsid w:val="00C81449"/>
    <w:rsid w:val="00C83106"/>
    <w:rsid w:val="00C90A44"/>
    <w:rsid w:val="00C91103"/>
    <w:rsid w:val="00C953BA"/>
    <w:rsid w:val="00C95D47"/>
    <w:rsid w:val="00C95F40"/>
    <w:rsid w:val="00C96770"/>
    <w:rsid w:val="00CA056F"/>
    <w:rsid w:val="00CA25D9"/>
    <w:rsid w:val="00CA6F1B"/>
    <w:rsid w:val="00CB037E"/>
    <w:rsid w:val="00CB3615"/>
    <w:rsid w:val="00CB43BB"/>
    <w:rsid w:val="00CC43A9"/>
    <w:rsid w:val="00CD0AFF"/>
    <w:rsid w:val="00CF06D9"/>
    <w:rsid w:val="00D01AF0"/>
    <w:rsid w:val="00D01FAB"/>
    <w:rsid w:val="00D03BDC"/>
    <w:rsid w:val="00D10C22"/>
    <w:rsid w:val="00D1128E"/>
    <w:rsid w:val="00D17905"/>
    <w:rsid w:val="00D20779"/>
    <w:rsid w:val="00D35545"/>
    <w:rsid w:val="00D4728F"/>
    <w:rsid w:val="00D56377"/>
    <w:rsid w:val="00D5697C"/>
    <w:rsid w:val="00D71684"/>
    <w:rsid w:val="00D72941"/>
    <w:rsid w:val="00D74651"/>
    <w:rsid w:val="00D76172"/>
    <w:rsid w:val="00D77B40"/>
    <w:rsid w:val="00D8446E"/>
    <w:rsid w:val="00D91771"/>
    <w:rsid w:val="00D931C2"/>
    <w:rsid w:val="00DA2DCD"/>
    <w:rsid w:val="00DA35FB"/>
    <w:rsid w:val="00DA3F91"/>
    <w:rsid w:val="00DB7BAD"/>
    <w:rsid w:val="00DD40E0"/>
    <w:rsid w:val="00DD671A"/>
    <w:rsid w:val="00DE7D1E"/>
    <w:rsid w:val="00E01225"/>
    <w:rsid w:val="00E02EE2"/>
    <w:rsid w:val="00E06D82"/>
    <w:rsid w:val="00E06E65"/>
    <w:rsid w:val="00E3092D"/>
    <w:rsid w:val="00E30CFA"/>
    <w:rsid w:val="00E35D1D"/>
    <w:rsid w:val="00E43D15"/>
    <w:rsid w:val="00E53615"/>
    <w:rsid w:val="00E54255"/>
    <w:rsid w:val="00E55F7D"/>
    <w:rsid w:val="00E632D2"/>
    <w:rsid w:val="00E635C3"/>
    <w:rsid w:val="00E646AA"/>
    <w:rsid w:val="00E803CE"/>
    <w:rsid w:val="00E8343B"/>
    <w:rsid w:val="00E83D47"/>
    <w:rsid w:val="00E86DDF"/>
    <w:rsid w:val="00E95732"/>
    <w:rsid w:val="00EA3C90"/>
    <w:rsid w:val="00EA4254"/>
    <w:rsid w:val="00EA7D11"/>
    <w:rsid w:val="00EB59A5"/>
    <w:rsid w:val="00EC5A8C"/>
    <w:rsid w:val="00EC69C1"/>
    <w:rsid w:val="00EC7D7B"/>
    <w:rsid w:val="00ED3778"/>
    <w:rsid w:val="00EE0A5B"/>
    <w:rsid w:val="00EE3AB1"/>
    <w:rsid w:val="00EE43AC"/>
    <w:rsid w:val="00EE66F1"/>
    <w:rsid w:val="00EF2270"/>
    <w:rsid w:val="00EF484D"/>
    <w:rsid w:val="00EF4CAE"/>
    <w:rsid w:val="00F22B6B"/>
    <w:rsid w:val="00F354B3"/>
    <w:rsid w:val="00F35E8D"/>
    <w:rsid w:val="00F42006"/>
    <w:rsid w:val="00F5415F"/>
    <w:rsid w:val="00F76101"/>
    <w:rsid w:val="00F77FB6"/>
    <w:rsid w:val="00F809AC"/>
    <w:rsid w:val="00F8321A"/>
    <w:rsid w:val="00F85C5E"/>
    <w:rsid w:val="00F86C54"/>
    <w:rsid w:val="00F9171C"/>
    <w:rsid w:val="00F97C38"/>
    <w:rsid w:val="00FB0A3A"/>
    <w:rsid w:val="00FB2828"/>
    <w:rsid w:val="00FB5CB9"/>
    <w:rsid w:val="00FB7570"/>
    <w:rsid w:val="00FD42A2"/>
    <w:rsid w:val="00FD6836"/>
    <w:rsid w:val="00FE77A0"/>
    <w:rsid w:val="00FE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D340C"/>
  <w15:docId w15:val="{231C81E3-5DA3-42D0-AC0E-381EDC90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3733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7E77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78B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a5">
    <w:name w:val="Hyperlink"/>
    <w:basedOn w:val="a0"/>
    <w:uiPriority w:val="99"/>
    <w:unhideWhenUsed/>
    <w:rsid w:val="007D28A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D28A4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993795"/>
    <w:rPr>
      <w:color w:val="808080"/>
    </w:rPr>
  </w:style>
  <w:style w:type="character" w:styleId="a7">
    <w:name w:val="Strong"/>
    <w:basedOn w:val="a0"/>
    <w:uiPriority w:val="22"/>
    <w:qFormat/>
    <w:rsid w:val="00B35566"/>
    <w:rPr>
      <w:b/>
      <w:bCs/>
    </w:rPr>
  </w:style>
  <w:style w:type="paragraph" w:styleId="a8">
    <w:name w:val="footnote text"/>
    <w:basedOn w:val="a"/>
    <w:link w:val="a9"/>
    <w:uiPriority w:val="99"/>
    <w:unhideWhenUsed/>
    <w:rsid w:val="00604AF4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604AF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04AF4"/>
    <w:rPr>
      <w:vertAlign w:val="superscript"/>
    </w:rPr>
  </w:style>
  <w:style w:type="paragraph" w:customStyle="1" w:styleId="nova-legacy-e-listitem">
    <w:name w:val="nova-legacy-e-list__item"/>
    <w:basedOn w:val="a"/>
    <w:rsid w:val="007E772F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E772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b">
    <w:name w:val="Normal (Web)"/>
    <w:basedOn w:val="a"/>
    <w:uiPriority w:val="99"/>
    <w:unhideWhenUsed/>
    <w:rsid w:val="003235D3"/>
    <w:pPr>
      <w:spacing w:before="100" w:beforeAutospacing="1" w:after="100" w:afterAutospacing="1"/>
    </w:pPr>
  </w:style>
  <w:style w:type="character" w:styleId="ac">
    <w:name w:val="FollowedHyperlink"/>
    <w:basedOn w:val="a0"/>
    <w:uiPriority w:val="99"/>
    <w:semiHidden/>
    <w:unhideWhenUsed/>
    <w:rsid w:val="002D5F46"/>
    <w:rPr>
      <w:color w:val="954F72" w:themeColor="followedHyperlink"/>
      <w:u w:val="single"/>
    </w:rPr>
  </w:style>
  <w:style w:type="character" w:styleId="ad">
    <w:name w:val="Emphasis"/>
    <w:basedOn w:val="a0"/>
    <w:uiPriority w:val="20"/>
    <w:qFormat/>
    <w:rsid w:val="00E635C3"/>
    <w:rPr>
      <w:i/>
      <w:iCs/>
    </w:rPr>
  </w:style>
  <w:style w:type="character" w:customStyle="1" w:styleId="mw-page-title-main">
    <w:name w:val="mw-page-title-main"/>
    <w:basedOn w:val="a0"/>
    <w:rsid w:val="00F22B6B"/>
  </w:style>
  <w:style w:type="paragraph" w:styleId="ae">
    <w:name w:val="footer"/>
    <w:basedOn w:val="a"/>
    <w:link w:val="af"/>
    <w:uiPriority w:val="99"/>
    <w:unhideWhenUsed/>
    <w:rsid w:val="0019765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9765C"/>
    <w:rPr>
      <w:rFonts w:ascii="Times New Roman" w:eastAsia="Times New Roman" w:hAnsi="Times New Roman" w:cs="Times New Roman"/>
      <w:lang w:eastAsia="ru-RU"/>
    </w:rPr>
  </w:style>
  <w:style w:type="character" w:styleId="af0">
    <w:name w:val="page number"/>
    <w:basedOn w:val="a0"/>
    <w:uiPriority w:val="99"/>
    <w:semiHidden/>
    <w:unhideWhenUsed/>
    <w:rsid w:val="0019765C"/>
  </w:style>
  <w:style w:type="character" w:customStyle="1" w:styleId="apple-converted-space">
    <w:name w:val="apple-converted-space"/>
    <w:basedOn w:val="a0"/>
    <w:rsid w:val="003C2052"/>
  </w:style>
  <w:style w:type="paragraph" w:styleId="af1">
    <w:name w:val="Balloon Text"/>
    <w:basedOn w:val="a"/>
    <w:link w:val="af2"/>
    <w:uiPriority w:val="99"/>
    <w:semiHidden/>
    <w:unhideWhenUsed/>
    <w:rsid w:val="0084004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00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299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93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6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9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59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4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3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53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9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41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3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06378">
                  <w:marLeft w:val="-30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161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30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4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3911">
                                  <w:marLeft w:val="-1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18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285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316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24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246317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43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4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80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5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0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6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9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9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7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61747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17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30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6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17094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444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575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425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5413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95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79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3094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8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79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542904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83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542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58011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994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3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43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667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1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642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9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6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lxibid" TargetMode="External"/><Relationship Id="rId13" Type="http://schemas.openxmlformats.org/officeDocument/2006/relationships/hyperlink" Target="http://dx.doi.org/10.14515/monitoring.2016.6.06" TargetMode="External"/><Relationship Id="rId18" Type="http://schemas.openxmlformats.org/officeDocument/2006/relationships/hyperlink" Target="https://elibrary.ru/zgzwu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library.ru/tlojzv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library.ru/yoffwp" TargetMode="External"/><Relationship Id="rId17" Type="http://schemas.openxmlformats.org/officeDocument/2006/relationships/hyperlink" Target="https://elibrary.ru/ntzwy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library.ru/wnujex" TargetMode="External"/><Relationship Id="rId20" Type="http://schemas.openxmlformats.org/officeDocument/2006/relationships/hyperlink" Target="https://elibrary.ru/rtrms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library.ru/efhchj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07/s11187-019-00241-x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library.ru/smvooj" TargetMode="External"/><Relationship Id="rId19" Type="http://schemas.openxmlformats.org/officeDocument/2006/relationships/hyperlink" Target="https://elibrary.ru/xhgndh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wxmfsj" TargetMode="External"/><Relationship Id="rId14" Type="http://schemas.openxmlformats.org/officeDocument/2006/relationships/hyperlink" Target="https://elibrary.ru/yorvml" TargetMode="External"/><Relationship Id="rId22" Type="http://schemas.openxmlformats.org/officeDocument/2006/relationships/hyperlink" Target="https://elibrary.ru/hsoyz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A5D87F-38B2-45F5-8DAC-0F498F81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Полякова</dc:creator>
  <cp:lastModifiedBy>aleksa-agent@mail.ru</cp:lastModifiedBy>
  <cp:revision>4</cp:revision>
  <cp:lastPrinted>2024-11-22T18:27:00Z</cp:lastPrinted>
  <dcterms:created xsi:type="dcterms:W3CDTF">2025-09-29T14:53:00Z</dcterms:created>
  <dcterms:modified xsi:type="dcterms:W3CDTF">2025-09-29T14:54:00Z</dcterms:modified>
</cp:coreProperties>
</file>