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0734" w14:textId="77777777" w:rsidR="00842A8D" w:rsidRPr="006C1905" w:rsidRDefault="00842A8D" w:rsidP="00842A8D">
      <w:pPr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9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ИСТОЧНИКОВ</w:t>
      </w:r>
    </w:p>
    <w:p w14:paraId="4F1C5DF6" w14:textId="77777777" w:rsidR="00842A8D" w:rsidRPr="006C1905" w:rsidRDefault="00842A8D" w:rsidP="00842A8D">
      <w:pPr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89EEB1" w14:textId="0B404612" w:rsidR="00AE4CFD" w:rsidRPr="006C1905" w:rsidRDefault="00AE4CFD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Aleksanyan A. (Ed.) Resilient Political Systems at The Crossroads of Hybrid Wars and Peace (Armenia, Georgia, Azerbaijan, Turkey, Iran, Russia and Ukraine)</w:t>
      </w:r>
      <w:r w:rsid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A300F2"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2024</w:t>
      </w:r>
      <w:r w:rsid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DOI 10.46991/</w:t>
      </w:r>
      <w:proofErr w:type="spellStart"/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ysuph</w:t>
      </w:r>
      <w:proofErr w:type="spellEnd"/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/9785808426931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</w:p>
    <w:p w14:paraId="512954B1" w14:textId="4DA235EF" w:rsidR="00FE3A78" w:rsidRPr="00A300F2" w:rsidRDefault="00AE4CFD" w:rsidP="00D544DB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Айвазян С.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А., </w:t>
      </w: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Бротский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Б.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Е., </w:t>
      </w: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Сандоян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Э.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М., Восканян М.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А., Манукян Д.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Э. </w:t>
      </w: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Макроэконометрическое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моделирование экономик России и Армении. Особенности макроэкономической ситуации и теоретическое описание динамических моделей</w:t>
      </w:r>
      <w:r w:rsid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//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Прикладная Эконометрика.</w:t>
      </w:r>
      <w:r w:rsidR="00350D2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350D21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2013.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№</w:t>
      </w:r>
      <w:r w:rsid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30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(2)</w:t>
      </w:r>
      <w:r w:rsidR="00350D21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С. 3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2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5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  <w:r w:rsidR="00FE3A78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FE3A7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EDN</w:t>
      </w:r>
      <w:r w:rsidR="00FE3A78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17087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RYGORV</w:t>
      </w:r>
      <w:r w:rsidR="00FE3A78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</w:p>
    <w:p w14:paraId="23B7966F" w14:textId="6CC6CB75" w:rsidR="00FE3A78" w:rsidRPr="00A300F2" w:rsidRDefault="00AE4CFD" w:rsidP="00D544DB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Айвазян С.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А., </w:t>
      </w: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Бротский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Б.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Е., </w:t>
      </w: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Сандоян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Э.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М., Восканян М.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А., Манукян Д.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Э. </w:t>
      </w: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Макроэконометрическое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моделирование экономик России и Армении.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II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. Агрегированные </w:t>
      </w: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макроэконометрические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модели национальных экономик России и Армении</w:t>
      </w:r>
      <w:r w:rsid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//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Прикладная Эконометрика. </w:t>
      </w:r>
      <w:r w:rsidR="00350D21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2013. 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№</w:t>
      </w:r>
      <w:r w:rsid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31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(2)</w:t>
      </w:r>
      <w:r w:rsidR="00350D21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С. 7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3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1</w:t>
      </w:r>
      <w:r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  <w:r w:rsidR="00FE3A78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FE3A7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EDN</w:t>
      </w:r>
      <w:r w:rsidR="00FE3A78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17087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RWLBMV</w:t>
      </w:r>
      <w:r w:rsidR="00FE3A78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</w:p>
    <w:p w14:paraId="3BE3C0EF" w14:textId="752A3EEB" w:rsidR="00AE4CFD" w:rsidRPr="00A300F2" w:rsidRDefault="00AE4CFD" w:rsidP="00D544DB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Ter-Matevosyan V., </w:t>
      </w:r>
      <w:proofErr w:type="spellStart"/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Drnoian</w:t>
      </w:r>
      <w:proofErr w:type="spellEnd"/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A., Mkrtchyan N., </w:t>
      </w:r>
      <w:proofErr w:type="spellStart"/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Yepremyan</w:t>
      </w:r>
      <w:proofErr w:type="spellEnd"/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T. Armenia in the Eurasian Economic Union: reasons for joining and its consequences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//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Eurasian Geography and Economics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2017.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58</w:t>
      </w:r>
      <w:r w:rsidR="002E5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(3)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P.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340</w:t>
      </w:r>
      <w:r w:rsidR="002E5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360. </w:t>
      </w:r>
      <w:r w:rsidR="00FE3A78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DOI 10.1080/15387216.2017.1360193. EDN </w:t>
      </w:r>
      <w:r w:rsidR="00170876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XNNSWR</w:t>
      </w:r>
      <w:r w:rsidR="00FE3A78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</w:p>
    <w:p w14:paraId="2B6D668B" w14:textId="136B4608" w:rsidR="00AE4CFD" w:rsidRPr="006C1905" w:rsidRDefault="00AE4CFD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Григорян </w:t>
      </w:r>
      <w:r w:rsidR="00A300F2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Г.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Межгосударственные отношения Армении и России в 1991–2016 годах // Россия и новые государства Евразии. 2017. № 1. С. 77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91. </w:t>
      </w:r>
      <w:r w:rsidR="00FE3A7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EDN</w:t>
      </w:r>
      <w:r w:rsidR="00FE3A78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17087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YKPMKN</w:t>
      </w:r>
      <w:r w:rsidR="00FE3A78" w:rsidRP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. </w:t>
      </w:r>
    </w:p>
    <w:p w14:paraId="1F03B48B" w14:textId="2D78AB27" w:rsidR="00AE4CFD" w:rsidRPr="006C1905" w:rsidRDefault="00822AF8" w:rsidP="00394F0C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Чолахян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В. А. Торгово-экономические отношения между Арменией и Россией в постсоветский период // Известия Саратовского университета. Новая серия. Серия: История. Международные отношения. 2024. Т. 24, </w:t>
      </w: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вып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 2. С. 200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209. </w:t>
      </w:r>
      <w:r w:rsidR="00FE3A7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DOI</w:t>
      </w:r>
      <w:r w:rsidR="00FE3A7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10.18500/1819-4907-2024-24-2-200-209. </w:t>
      </w:r>
      <w:r w:rsidR="00FE3A7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EDN</w:t>
      </w:r>
      <w:r w:rsidR="00FE3A7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17087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YUAWHC</w:t>
      </w:r>
      <w:r w:rsidR="00FE3A7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  <w:r w:rsidR="00AE4CFD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</w:p>
    <w:p w14:paraId="6C320E5D" w14:textId="0C40913F" w:rsidR="00AE4CFD" w:rsidRPr="002E5B71" w:rsidRDefault="009D0978" w:rsidP="00394F0C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Пылин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А.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Г. Проблемы и перспективы торгово-экономического сотрудничества Армении и России в современных условиях. Инновации и </w:t>
      </w:r>
      <w:r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инвестиции. 2021</w:t>
      </w:r>
      <w:r w:rsidR="00A300F2"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. </w:t>
      </w:r>
      <w:r w:rsid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№ </w:t>
      </w:r>
      <w:r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6. С.</w:t>
      </w:r>
      <w:r w:rsidR="00A300F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13</w:t>
      </w:r>
      <w:r w:rsid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="00F32475"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1</w:t>
      </w:r>
      <w:r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7.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DOI</w:t>
      </w:r>
      <w:r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10.24412/2307-180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X</w:t>
      </w:r>
      <w:r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-2021-6-13-17</w:t>
      </w:r>
      <w:r w:rsidR="00AE4CFD"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  <w:r w:rsidR="00E75241"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E75241" w:rsidRPr="00E7524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EDN</w:t>
      </w:r>
      <w:r w:rsidR="00E75241"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E75241" w:rsidRPr="00E7524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JJGWPJ</w:t>
      </w:r>
      <w:r w:rsidR="00E75241" w:rsidRPr="002E5B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</w:p>
    <w:p w14:paraId="575DE5C4" w14:textId="350E8504" w:rsidR="00AE4CFD" w:rsidRPr="00A300F2" w:rsidRDefault="00AE4CFD" w:rsidP="00394F0C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Davtyan E. The War in Ukraine and the Eurasian Economic Union: View from Armenia</w:t>
      </w:r>
      <w:r w:rsid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//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Russian Analytical Digest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A300F2"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2022</w:t>
      </w:r>
      <w:r w:rsid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№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287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P.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7</w:t>
      </w:r>
      <w:r w:rsidR="002E5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10.</w:t>
      </w:r>
      <w:r w:rsidR="006D1465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DOI 10.3929/ethz-b-000577719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</w:p>
    <w:p w14:paraId="48448444" w14:textId="0A7BD939" w:rsidR="00AE4CFD" w:rsidRPr="00A300F2" w:rsidRDefault="00AE4CFD" w:rsidP="00394F0C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proofErr w:type="spellStart"/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Arapova</w:t>
      </w:r>
      <w:proofErr w:type="spellEnd"/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E. The sanctions dilemma: How sanctions against Russia affect regional integration within the EAEU States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//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Strategic Analysis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2023.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47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(3)</w:t>
      </w:r>
      <w:r w:rsid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P</w:t>
      </w:r>
      <w:r w:rsidR="00A300F2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289</w:t>
      </w:r>
      <w:r w:rsidR="002E5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294.</w:t>
      </w:r>
      <w:r w:rsidR="0085190B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DOI 10.1080/09700161.2023.2247746. EDN </w:t>
      </w:r>
      <w:r w:rsidR="00170876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ERNXXO</w:t>
      </w:r>
      <w:r w:rsidR="0085190B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</w:p>
    <w:p w14:paraId="07930C68" w14:textId="2A0D2846" w:rsidR="00AE4CFD" w:rsidRPr="00A300F2" w:rsidRDefault="0085190B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Gevorgyan</w:t>
      </w:r>
      <w:r w:rsidR="00AE4CFD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G. Analysis of external relative threats of economic sovereignty of the Republic of Armenia</w:t>
      </w:r>
      <w:r w:rsidR="008F71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//</w:t>
      </w:r>
      <w:r w:rsidR="00AE4CFD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Public Administration</w:t>
      </w:r>
      <w:r w:rsidR="008F71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="00AE4CFD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2022</w:t>
      </w:r>
      <w:r w:rsidR="008F71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="008F7186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№</w:t>
      </w:r>
      <w:r w:rsidR="008F71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1. P.</w:t>
      </w:r>
      <w:r w:rsidR="00AE4CFD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90</w:t>
      </w:r>
      <w:r w:rsidR="002E5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="00AE4CFD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105. 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DOI 10.55490/18290167-2022.1-90. EDN </w:t>
      </w:r>
      <w:r w:rsidR="00170876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KDFTKB</w:t>
      </w:r>
      <w:r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="00AE4CFD" w:rsidRPr="00A30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</w:p>
    <w:p w14:paraId="2F4FB43E" w14:textId="5DB3AD23" w:rsidR="00AE4CFD" w:rsidRPr="00FB6C07" w:rsidRDefault="0085190B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proofErr w:type="spellStart"/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Bulankyan</w:t>
      </w:r>
      <w:proofErr w:type="spellEnd"/>
      <w:r w:rsidR="00AE4CFD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V. Impact of Sanctions Against Russia on the Economy of Armenia: </w:t>
      </w:r>
      <w:proofErr w:type="gramStart"/>
      <w:r w:rsidR="00AE4CFD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an</w:t>
      </w:r>
      <w:proofErr w:type="gramEnd"/>
      <w:r w:rsidR="00AE4CFD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Opportunity or an Obstacle? 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// </w:t>
      </w:r>
      <w:proofErr w:type="spellStart"/>
      <w:r w:rsidR="00AE4CFD" w:rsidRP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</w:t>
      </w:r>
      <w:r w:rsidR="00F32475" w:rsidRP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mberd</w:t>
      </w:r>
      <w:proofErr w:type="spellEnd"/>
      <w:r w:rsidR="00F32475" w:rsidRP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bulletin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="00AE4CFD" w:rsidRP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FB6C07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2022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pp. </w:t>
      </w:r>
      <w:r w:rsidR="00AE4CFD" w:rsidRP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57–62.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DOI</w:t>
      </w:r>
      <w:r w:rsidR="00AE4CFD" w:rsidRP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10.52174/2579-2989_2022.5-57.</w:t>
      </w:r>
      <w:r w:rsidR="00AE4CFD" w:rsidRP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</w:p>
    <w:p w14:paraId="1FC28CC9" w14:textId="5B96617B" w:rsidR="00AE4CFD" w:rsidRPr="000F443D" w:rsidRDefault="00AE4CFD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proofErr w:type="spellStart"/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Mamardashvili</w:t>
      </w:r>
      <w:proofErr w:type="spellEnd"/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P., Gelashvili S., Katsia I., Deisadze S. International Diversification of Agricultural Trade of Armenia, Azerbaijan and Georgia</w:t>
      </w:r>
      <w:r w:rsidR="000F443D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// 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Agriculture and Trade with Russia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FB6C07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2020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="008F7186" w:rsidRP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№ 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3.</w:t>
      </w:r>
      <w:r w:rsidR="00A077F3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DOI 10.3929/ethz-b-000442947.</w:t>
      </w:r>
    </w:p>
    <w:p w14:paraId="059FC1D5" w14:textId="25BF836B" w:rsidR="00AE4CFD" w:rsidRPr="000F443D" w:rsidRDefault="00AE4CFD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lastRenderedPageBreak/>
        <w:t xml:space="preserve">Grigoryan K., Khachikyan S., Avetisyan A., </w:t>
      </w:r>
      <w:proofErr w:type="spellStart"/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Egnatosyan</w:t>
      </w:r>
      <w:proofErr w:type="spellEnd"/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S. International north-south transport corridor: New economic and trade opportunities for India and Armenia. In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E3S Web of Conferences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="00FB6C07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2024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="00FB6C07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Vol. 549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06002. EDP Sciences.</w:t>
      </w:r>
      <w:r w:rsidR="00A077F3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DOI 10.1051/e3sconf/202454906002. EDN </w:t>
      </w:r>
      <w:r w:rsidR="00170876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NTVKOK</w:t>
      </w:r>
      <w:r w:rsidR="00A077F3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 </w:t>
      </w:r>
    </w:p>
    <w:p w14:paraId="5CDBAE71" w14:textId="3020BA78" w:rsidR="00AE4CFD" w:rsidRPr="000F443D" w:rsidRDefault="00AE4CFD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Dadparvar</w:t>
      </w:r>
      <w:proofErr w:type="spellEnd"/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S., </w:t>
      </w:r>
      <w:proofErr w:type="spellStart"/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Kaleji</w:t>
      </w:r>
      <w:proofErr w:type="spellEnd"/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V. The Persian Gulf-Black Sea International Transport and Transit Corridor: Goals and Constraints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//</w:t>
      </w:r>
      <w:r w:rsidR="000F443D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Journal of Balkan and Near Eastern Studies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="000F443D" w:rsidRP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FB6C07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2024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="000F443D" w:rsidRP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№ 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26</w:t>
      </w:r>
      <w:r w:rsidR="001D18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(2)</w:t>
      </w:r>
      <w:r w:rsidR="00FB6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P.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203</w:t>
      </w:r>
      <w:r w:rsidR="001D18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225. </w:t>
      </w:r>
      <w:r w:rsidR="004C565A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DOI 10.1080/19448953.2023.2233360. EDN </w:t>
      </w:r>
      <w:r w:rsidR="00170876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CUQPZO</w:t>
      </w:r>
      <w:r w:rsidR="004C565A"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 </w:t>
      </w:r>
    </w:p>
    <w:p w14:paraId="72C00961" w14:textId="4054F19F" w:rsidR="00AE4CFD" w:rsidRPr="006C1905" w:rsidRDefault="00AE4CFD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4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Khachikyan S., Hongzhen J. (2025). Spatial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Administration and Legal Aspects of the BRI. Armenia and the Belt and Road Initiative, </w:t>
      </w:r>
      <w:proofErr w:type="spellStart"/>
      <w:r w:rsidR="001D18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рр</w:t>
      </w:r>
      <w:proofErr w:type="spellEnd"/>
      <w:r w:rsidR="001D186A" w:rsidRPr="001D18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69–81. </w:t>
      </w:r>
      <w:r w:rsidR="00355053"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DOI 10.4324/9781003501459-7.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</w:p>
    <w:p w14:paraId="4C34B065" w14:textId="6CAE468F" w:rsidR="00AE4CFD" w:rsidRPr="00F32475" w:rsidRDefault="00AE4CFD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Wrobel, R. M. (2025). The Chinese Belt and Road Initiative Combines Economics and Geopolitics. Armenia</w:t>
      </w:r>
      <w:r w:rsidRPr="001D18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and</w:t>
      </w:r>
      <w:r w:rsidRPr="001D18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the</w:t>
      </w:r>
      <w:r w:rsidRPr="001D18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Belt</w:t>
      </w:r>
      <w:r w:rsidRPr="001D18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and</w:t>
      </w:r>
      <w:r w:rsidRPr="001D18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Road</w:t>
      </w:r>
      <w:r w:rsidRPr="001D18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Initiative</w:t>
      </w:r>
      <w:r w:rsidRPr="00F324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324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pp</w:t>
      </w:r>
      <w:proofErr w:type="spellEnd"/>
      <w:r w:rsidR="00F324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F324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13–27. </w:t>
      </w:r>
      <w:r w:rsidR="00355053"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DOI</w:t>
      </w:r>
      <w:r w:rsidR="00355053" w:rsidRPr="00F324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10.4324/9781003501459-3.</w:t>
      </w:r>
      <w:r w:rsidRPr="00F324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1C5FEABC" w14:textId="6DA3DB91" w:rsidR="00AE4CFD" w:rsidRPr="006C1905" w:rsidRDefault="00AE4CFD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Буланикян</w:t>
      </w:r>
      <w:proofErr w:type="spellEnd"/>
      <w:r w:rsidR="00350D2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В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. </w:t>
      </w:r>
      <w:r w:rsidR="006571DA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Влияние санкций против </w:t>
      </w:r>
      <w:r w:rsidR="00350D2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Р</w:t>
      </w:r>
      <w:r w:rsidR="006571DA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оссии на экономику</w:t>
      </w:r>
      <w:r w:rsidR="00350D2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А</w:t>
      </w:r>
      <w:r w:rsidR="006571DA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рмении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։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6571DA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возможность или препятствие? </w:t>
      </w:r>
      <w:r w:rsidR="00973274" w:rsidRPr="00AE552D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// </w:t>
      </w:r>
      <w:r w:rsidR="006571DA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Армения и мир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  <w:r w:rsidR="00350D2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50D2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Амберд</w:t>
      </w:r>
      <w:proofErr w:type="spellEnd"/>
      <w:r w:rsidR="00350D2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. 2022. </w:t>
      </w:r>
      <w:r w:rsid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№</w:t>
      </w:r>
      <w:r w:rsidR="00350D2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5 (18). С. 57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="00350D2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62.</w:t>
      </w:r>
      <w:r w:rsidR="00C86A4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C86A4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DOI</w:t>
      </w:r>
      <w:r w:rsidR="00C86A4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10.52174/2579-2989_2022.5-57. </w:t>
      </w:r>
      <w:r w:rsidR="00C86A4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EDN</w:t>
      </w:r>
      <w:r w:rsidR="00C86A4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17087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DRCGII</w:t>
      </w:r>
      <w:r w:rsidR="00C86A4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</w:p>
    <w:p w14:paraId="26BCF22F" w14:textId="06571BB8" w:rsidR="00AE4CFD" w:rsidRPr="00973274" w:rsidRDefault="00987707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Совик И.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А. </w:t>
      </w:r>
      <w:r w:rsidRPr="006C19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Перспективы межрегионального сотрудничества Российской Федерации и Республики Армения</w:t>
      </w:r>
      <w:r w:rsidR="00973274" w:rsidRPr="009732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//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Научный вестник: финансы, банки, инвестиции</w:t>
      </w:r>
      <w:r w:rsidR="000A1712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 2022.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C94E4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№</w:t>
      </w:r>
      <w:r w:rsidR="00973274" w:rsidRP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1 (58)</w:t>
      </w:r>
      <w:r w:rsidR="000A1712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  <w:r w:rsidR="00C94E4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С.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157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168.</w:t>
      </w:r>
      <w:r w:rsidR="00AE4CFD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C94E4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EDN</w:t>
      </w:r>
      <w:r w:rsidR="00C94E41" w:rsidRP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17087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VGCOIU</w:t>
      </w:r>
      <w:r w:rsidR="00AE4CFD" w:rsidRP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. </w:t>
      </w:r>
    </w:p>
    <w:p w14:paraId="39A3BE48" w14:textId="49E390C9" w:rsidR="00AE4CFD" w:rsidRPr="006C1905" w:rsidRDefault="00261866" w:rsidP="00AE4CFD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Вазигатова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Г.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Р. Оценка эффективности внешнеэкономической деятельности</w:t>
      </w:r>
      <w:r w:rsidR="00973274" w:rsidRP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// </w:t>
      </w:r>
      <w:r w:rsidR="00D022BD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«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У</w:t>
      </w:r>
      <w:r w:rsidR="00D022BD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»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 Экономика. Управление. Финансы</w:t>
      </w:r>
      <w:r w:rsidR="000A1712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 2021.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0F443D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№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4. С.</w:t>
      </w:r>
      <w:r w:rsidR="00973274" w:rsidRPr="00D022BD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178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183.</w:t>
      </w:r>
      <w:r w:rsidR="00E672AB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E672AB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EDN</w:t>
      </w:r>
      <w:r w:rsidR="00E672AB" w:rsidRP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17087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TSYYFZ</w:t>
      </w:r>
      <w:r w:rsidR="00E672AB" w:rsidRP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  <w:r w:rsidR="00AE4CFD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</w:p>
    <w:p w14:paraId="0FBD5D5E" w14:textId="5DDAC0FD" w:rsidR="000A1712" w:rsidRPr="006C1905" w:rsidRDefault="00AE4CFD" w:rsidP="000A1712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Поспелова Е.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С., Головин А.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А. </w:t>
      </w:r>
      <w:hyperlink r:id="rId8" w:history="1">
        <w:r w:rsidR="00935302" w:rsidRPr="006C1905">
          <w:rPr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взаимодействие </w:t>
        </w:r>
        <w:r w:rsidR="00D413AC" w:rsidRPr="006C1905">
          <w:rPr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Р</w:t>
        </w:r>
        <w:r w:rsidR="00935302" w:rsidRPr="006C1905">
          <w:rPr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оссии и </w:t>
        </w:r>
        <w:r w:rsidR="00D413AC" w:rsidRPr="006C1905">
          <w:rPr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А</w:t>
        </w:r>
        <w:r w:rsidR="00935302" w:rsidRPr="006C1905">
          <w:rPr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рмении на международной арене и в современный период </w:t>
        </w:r>
        <w:r w:rsidR="00935302" w:rsidRPr="006C1905">
          <w:rPr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XXI</w:t>
        </w:r>
        <w:r w:rsidR="00935302" w:rsidRPr="006C1905">
          <w:rPr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 века</w:t>
        </w:r>
      </w:hyperlink>
      <w:r w:rsidR="00973274" w:rsidRPr="00973274">
        <w:t xml:space="preserve"> /</w:t>
      </w:r>
      <w:r w:rsidR="001D186A">
        <w:t>/</w:t>
      </w:r>
      <w:r w:rsidR="00973274" w:rsidRPr="00973274"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Школа молодых новаторов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:</w:t>
      </w:r>
      <w:r w:rsidR="00973274" w:rsidRP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с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борник научных статей 5-й Международной научной конференции перспективных разработок молодых ученых. В 3-х томах. Курск, 2024. С. 245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247.</w:t>
      </w:r>
      <w:r w:rsidR="005461A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5461A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EDN</w:t>
      </w:r>
      <w:r w:rsidR="005461A8" w:rsidRP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170876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AQCITI</w:t>
      </w:r>
      <w:r w:rsidR="005461A8" w:rsidRP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</w:p>
    <w:p w14:paraId="58BAF0DF" w14:textId="79012C68" w:rsidR="00AE4CFD" w:rsidRPr="006C1905" w:rsidRDefault="000A1712" w:rsidP="000A1712">
      <w:pPr>
        <w:pStyle w:val="a9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Гринберг Р. С., </w:t>
      </w: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Пылин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А. Г. Евразийский экономический союз. Основные тренды развития на фоне глобальной неопределенности</w:t>
      </w:r>
      <w:r w:rsidR="00973274" w:rsidRP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//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Экономика региона. 2020. Т. 16, </w:t>
      </w:r>
      <w:proofErr w:type="spellStart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вып</w:t>
      </w:r>
      <w:proofErr w:type="spellEnd"/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 2. С. 340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351.</w:t>
      </w:r>
      <w:r w:rsidRP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5461A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DOI</w:t>
      </w:r>
      <w:r w:rsidR="005461A8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10.17059/2020-2-1.</w:t>
      </w:r>
    </w:p>
    <w:p w14:paraId="5E1E26C7" w14:textId="77777777" w:rsidR="00842A8D" w:rsidRPr="006C1905" w:rsidRDefault="00842A8D" w:rsidP="00842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42A8D" w:rsidRPr="006C1905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4253" w14:textId="77777777" w:rsidR="00E42652" w:rsidRDefault="00E42652" w:rsidP="00EE422E">
      <w:r>
        <w:separator/>
      </w:r>
    </w:p>
  </w:endnote>
  <w:endnote w:type="continuationSeparator" w:id="0">
    <w:p w14:paraId="7243F374" w14:textId="77777777" w:rsidR="00E42652" w:rsidRDefault="00E42652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2074" w14:textId="77777777" w:rsidR="00E42652" w:rsidRDefault="00E42652" w:rsidP="00EE422E">
      <w:r>
        <w:separator/>
      </w:r>
    </w:p>
  </w:footnote>
  <w:footnote w:type="continuationSeparator" w:id="0">
    <w:p w14:paraId="39A62643" w14:textId="77777777" w:rsidR="00E42652" w:rsidRDefault="00E42652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953D32"/>
    <w:multiLevelType w:val="hybridMultilevel"/>
    <w:tmpl w:val="FC260A58"/>
    <w:lvl w:ilvl="0" w:tplc="1DCA3C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30748B"/>
    <w:multiLevelType w:val="hybridMultilevel"/>
    <w:tmpl w:val="8D50D370"/>
    <w:lvl w:ilvl="0" w:tplc="0B5AD0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998242">
    <w:abstractNumId w:val="3"/>
  </w:num>
  <w:num w:numId="2" w16cid:durableId="1327393336">
    <w:abstractNumId w:val="0"/>
  </w:num>
  <w:num w:numId="3" w16cid:durableId="1044333242">
    <w:abstractNumId w:val="1"/>
  </w:num>
  <w:num w:numId="4" w16cid:durableId="393890586">
    <w:abstractNumId w:val="5"/>
  </w:num>
  <w:num w:numId="5" w16cid:durableId="587076502">
    <w:abstractNumId w:val="14"/>
  </w:num>
  <w:num w:numId="6" w16cid:durableId="835877028">
    <w:abstractNumId w:val="6"/>
  </w:num>
  <w:num w:numId="7" w16cid:durableId="1457407068">
    <w:abstractNumId w:val="7"/>
  </w:num>
  <w:num w:numId="8" w16cid:durableId="315961731">
    <w:abstractNumId w:val="13"/>
  </w:num>
  <w:num w:numId="9" w16cid:durableId="885222551">
    <w:abstractNumId w:val="12"/>
  </w:num>
  <w:num w:numId="10" w16cid:durableId="441730187">
    <w:abstractNumId w:val="2"/>
  </w:num>
  <w:num w:numId="11" w16cid:durableId="695085407">
    <w:abstractNumId w:val="10"/>
  </w:num>
  <w:num w:numId="12" w16cid:durableId="9141555">
    <w:abstractNumId w:val="11"/>
  </w:num>
  <w:num w:numId="13" w16cid:durableId="1906986530">
    <w:abstractNumId w:val="8"/>
  </w:num>
  <w:num w:numId="14" w16cid:durableId="2002192314">
    <w:abstractNumId w:val="9"/>
  </w:num>
  <w:num w:numId="15" w16cid:durableId="764035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yMTCyMLa0MLI0NDZU0lEKTi0uzszPAykwrAUAj+y4pywAAAA="/>
  </w:docVars>
  <w:rsids>
    <w:rsidRoot w:val="0019482B"/>
    <w:rsid w:val="0000069B"/>
    <w:rsid w:val="000016D9"/>
    <w:rsid w:val="000078E8"/>
    <w:rsid w:val="00010C71"/>
    <w:rsid w:val="000129FF"/>
    <w:rsid w:val="000141CC"/>
    <w:rsid w:val="0001511D"/>
    <w:rsid w:val="00021B60"/>
    <w:rsid w:val="000236DD"/>
    <w:rsid w:val="000239B1"/>
    <w:rsid w:val="00037001"/>
    <w:rsid w:val="00050C18"/>
    <w:rsid w:val="000525A0"/>
    <w:rsid w:val="000722A6"/>
    <w:rsid w:val="00080A0A"/>
    <w:rsid w:val="00083FF8"/>
    <w:rsid w:val="00084423"/>
    <w:rsid w:val="000868D6"/>
    <w:rsid w:val="00093FF0"/>
    <w:rsid w:val="000945D3"/>
    <w:rsid w:val="000A1712"/>
    <w:rsid w:val="000A1ECA"/>
    <w:rsid w:val="000A227A"/>
    <w:rsid w:val="000B0902"/>
    <w:rsid w:val="000C15DE"/>
    <w:rsid w:val="000C2B84"/>
    <w:rsid w:val="000C478D"/>
    <w:rsid w:val="000E1A82"/>
    <w:rsid w:val="000E575D"/>
    <w:rsid w:val="000F443D"/>
    <w:rsid w:val="000F7BB5"/>
    <w:rsid w:val="00106CB6"/>
    <w:rsid w:val="001166EE"/>
    <w:rsid w:val="001209ED"/>
    <w:rsid w:val="00125A48"/>
    <w:rsid w:val="00134542"/>
    <w:rsid w:val="00136328"/>
    <w:rsid w:val="00142C3F"/>
    <w:rsid w:val="00150872"/>
    <w:rsid w:val="00156FDC"/>
    <w:rsid w:val="00170876"/>
    <w:rsid w:val="0019482B"/>
    <w:rsid w:val="001A1D56"/>
    <w:rsid w:val="001B753D"/>
    <w:rsid w:val="001C5D39"/>
    <w:rsid w:val="001D186A"/>
    <w:rsid w:val="001E032A"/>
    <w:rsid w:val="001E136C"/>
    <w:rsid w:val="001F2986"/>
    <w:rsid w:val="00200A5E"/>
    <w:rsid w:val="00241A07"/>
    <w:rsid w:val="00250C96"/>
    <w:rsid w:val="00261866"/>
    <w:rsid w:val="00263B6A"/>
    <w:rsid w:val="00282A53"/>
    <w:rsid w:val="002A1321"/>
    <w:rsid w:val="002A3B0B"/>
    <w:rsid w:val="002A63BC"/>
    <w:rsid w:val="002E5B71"/>
    <w:rsid w:val="002F0367"/>
    <w:rsid w:val="002F4276"/>
    <w:rsid w:val="00305444"/>
    <w:rsid w:val="00306B04"/>
    <w:rsid w:val="00311731"/>
    <w:rsid w:val="00316577"/>
    <w:rsid w:val="003270EA"/>
    <w:rsid w:val="00327D84"/>
    <w:rsid w:val="003501ED"/>
    <w:rsid w:val="00350A99"/>
    <w:rsid w:val="00350D21"/>
    <w:rsid w:val="00351E42"/>
    <w:rsid w:val="00355053"/>
    <w:rsid w:val="00357012"/>
    <w:rsid w:val="0035741E"/>
    <w:rsid w:val="00380301"/>
    <w:rsid w:val="00391D7D"/>
    <w:rsid w:val="00394F0C"/>
    <w:rsid w:val="003A4A06"/>
    <w:rsid w:val="003B01AD"/>
    <w:rsid w:val="003B6871"/>
    <w:rsid w:val="003C7E20"/>
    <w:rsid w:val="003D178A"/>
    <w:rsid w:val="003D2CF8"/>
    <w:rsid w:val="003D4012"/>
    <w:rsid w:val="003D4144"/>
    <w:rsid w:val="003D5C1C"/>
    <w:rsid w:val="003E7185"/>
    <w:rsid w:val="00403AA1"/>
    <w:rsid w:val="004140C5"/>
    <w:rsid w:val="00435328"/>
    <w:rsid w:val="0045017A"/>
    <w:rsid w:val="0045559C"/>
    <w:rsid w:val="00456468"/>
    <w:rsid w:val="00461E0C"/>
    <w:rsid w:val="00480275"/>
    <w:rsid w:val="004853B5"/>
    <w:rsid w:val="004A607E"/>
    <w:rsid w:val="004B50F8"/>
    <w:rsid w:val="004B67D1"/>
    <w:rsid w:val="004C1937"/>
    <w:rsid w:val="004C3445"/>
    <w:rsid w:val="004C565A"/>
    <w:rsid w:val="004C613F"/>
    <w:rsid w:val="004E3835"/>
    <w:rsid w:val="004F59F4"/>
    <w:rsid w:val="004F7932"/>
    <w:rsid w:val="0051418F"/>
    <w:rsid w:val="00521B7B"/>
    <w:rsid w:val="005304BC"/>
    <w:rsid w:val="005461A8"/>
    <w:rsid w:val="00547226"/>
    <w:rsid w:val="00557499"/>
    <w:rsid w:val="00562B69"/>
    <w:rsid w:val="00572482"/>
    <w:rsid w:val="00580332"/>
    <w:rsid w:val="00584D56"/>
    <w:rsid w:val="005A0586"/>
    <w:rsid w:val="005A7182"/>
    <w:rsid w:val="005E0FD6"/>
    <w:rsid w:val="005E678B"/>
    <w:rsid w:val="005F5DDD"/>
    <w:rsid w:val="00607CEB"/>
    <w:rsid w:val="00617F83"/>
    <w:rsid w:val="00622A59"/>
    <w:rsid w:val="00622AA3"/>
    <w:rsid w:val="006279F5"/>
    <w:rsid w:val="00640B75"/>
    <w:rsid w:val="00642074"/>
    <w:rsid w:val="00647991"/>
    <w:rsid w:val="006500D6"/>
    <w:rsid w:val="006571DA"/>
    <w:rsid w:val="00662699"/>
    <w:rsid w:val="00666C5A"/>
    <w:rsid w:val="006B3948"/>
    <w:rsid w:val="006B3E13"/>
    <w:rsid w:val="006C117B"/>
    <w:rsid w:val="006C1905"/>
    <w:rsid w:val="006C1EC2"/>
    <w:rsid w:val="006C246D"/>
    <w:rsid w:val="006D1465"/>
    <w:rsid w:val="006D2FD4"/>
    <w:rsid w:val="006D6F87"/>
    <w:rsid w:val="006D7CFF"/>
    <w:rsid w:val="00700BD4"/>
    <w:rsid w:val="00701E02"/>
    <w:rsid w:val="007052C7"/>
    <w:rsid w:val="00720FA9"/>
    <w:rsid w:val="00740155"/>
    <w:rsid w:val="0074628A"/>
    <w:rsid w:val="00772C69"/>
    <w:rsid w:val="00775CA7"/>
    <w:rsid w:val="0079542C"/>
    <w:rsid w:val="00797F38"/>
    <w:rsid w:val="007A31F2"/>
    <w:rsid w:val="007A46AF"/>
    <w:rsid w:val="007A5086"/>
    <w:rsid w:val="007A6BEF"/>
    <w:rsid w:val="007B212D"/>
    <w:rsid w:val="007B783C"/>
    <w:rsid w:val="007D29B7"/>
    <w:rsid w:val="007D39CC"/>
    <w:rsid w:val="007E3B56"/>
    <w:rsid w:val="007F3F8B"/>
    <w:rsid w:val="007F4535"/>
    <w:rsid w:val="008076A8"/>
    <w:rsid w:val="008160B7"/>
    <w:rsid w:val="0082194B"/>
    <w:rsid w:val="00822AF8"/>
    <w:rsid w:val="00825243"/>
    <w:rsid w:val="00826AD0"/>
    <w:rsid w:val="00831D9A"/>
    <w:rsid w:val="008355BD"/>
    <w:rsid w:val="008378E9"/>
    <w:rsid w:val="00841A04"/>
    <w:rsid w:val="00842A8D"/>
    <w:rsid w:val="008452FF"/>
    <w:rsid w:val="0084794F"/>
    <w:rsid w:val="008501FF"/>
    <w:rsid w:val="00850BC1"/>
    <w:rsid w:val="0085190B"/>
    <w:rsid w:val="00851911"/>
    <w:rsid w:val="00855800"/>
    <w:rsid w:val="00855F6F"/>
    <w:rsid w:val="00881096"/>
    <w:rsid w:val="00897956"/>
    <w:rsid w:val="008A403C"/>
    <w:rsid w:val="008C6D73"/>
    <w:rsid w:val="008D1DB9"/>
    <w:rsid w:val="008F7186"/>
    <w:rsid w:val="00935302"/>
    <w:rsid w:val="00943F01"/>
    <w:rsid w:val="00952AC4"/>
    <w:rsid w:val="00953361"/>
    <w:rsid w:val="009536FC"/>
    <w:rsid w:val="00961F63"/>
    <w:rsid w:val="009661C2"/>
    <w:rsid w:val="00973274"/>
    <w:rsid w:val="00987707"/>
    <w:rsid w:val="00990F2C"/>
    <w:rsid w:val="00995C45"/>
    <w:rsid w:val="009A11C7"/>
    <w:rsid w:val="009A2F44"/>
    <w:rsid w:val="009A3100"/>
    <w:rsid w:val="009B74B2"/>
    <w:rsid w:val="009C3452"/>
    <w:rsid w:val="009C411A"/>
    <w:rsid w:val="009C4341"/>
    <w:rsid w:val="009D0526"/>
    <w:rsid w:val="009D0978"/>
    <w:rsid w:val="009D6AF6"/>
    <w:rsid w:val="00A077F3"/>
    <w:rsid w:val="00A102CF"/>
    <w:rsid w:val="00A11B04"/>
    <w:rsid w:val="00A300F2"/>
    <w:rsid w:val="00A32AD4"/>
    <w:rsid w:val="00A33FF6"/>
    <w:rsid w:val="00A4124B"/>
    <w:rsid w:val="00A4347E"/>
    <w:rsid w:val="00A448DF"/>
    <w:rsid w:val="00A47967"/>
    <w:rsid w:val="00A61BE4"/>
    <w:rsid w:val="00A903DC"/>
    <w:rsid w:val="00A9236C"/>
    <w:rsid w:val="00AA3651"/>
    <w:rsid w:val="00AA404F"/>
    <w:rsid w:val="00AB1D5A"/>
    <w:rsid w:val="00AB4A15"/>
    <w:rsid w:val="00AB7D6E"/>
    <w:rsid w:val="00AC478A"/>
    <w:rsid w:val="00AC6012"/>
    <w:rsid w:val="00AC60AB"/>
    <w:rsid w:val="00AC7199"/>
    <w:rsid w:val="00AD207D"/>
    <w:rsid w:val="00AD6640"/>
    <w:rsid w:val="00AE4CFD"/>
    <w:rsid w:val="00AE552D"/>
    <w:rsid w:val="00B0631F"/>
    <w:rsid w:val="00B166C7"/>
    <w:rsid w:val="00B20F14"/>
    <w:rsid w:val="00B32A26"/>
    <w:rsid w:val="00B453B0"/>
    <w:rsid w:val="00B5296C"/>
    <w:rsid w:val="00B64F37"/>
    <w:rsid w:val="00B714DB"/>
    <w:rsid w:val="00B72CD3"/>
    <w:rsid w:val="00B8038A"/>
    <w:rsid w:val="00B93032"/>
    <w:rsid w:val="00B96520"/>
    <w:rsid w:val="00B972B4"/>
    <w:rsid w:val="00BA170D"/>
    <w:rsid w:val="00BA2327"/>
    <w:rsid w:val="00BA2D57"/>
    <w:rsid w:val="00BA34E2"/>
    <w:rsid w:val="00BA5E50"/>
    <w:rsid w:val="00BB06C7"/>
    <w:rsid w:val="00BB7D1C"/>
    <w:rsid w:val="00BC3477"/>
    <w:rsid w:val="00BC3C07"/>
    <w:rsid w:val="00BF292B"/>
    <w:rsid w:val="00C045D6"/>
    <w:rsid w:val="00C306CF"/>
    <w:rsid w:val="00C359EF"/>
    <w:rsid w:val="00C50B3A"/>
    <w:rsid w:val="00C52152"/>
    <w:rsid w:val="00C60743"/>
    <w:rsid w:val="00C85AE4"/>
    <w:rsid w:val="00C86A46"/>
    <w:rsid w:val="00C91ABE"/>
    <w:rsid w:val="00C94E41"/>
    <w:rsid w:val="00C95B53"/>
    <w:rsid w:val="00C96C70"/>
    <w:rsid w:val="00CA17CF"/>
    <w:rsid w:val="00CD4480"/>
    <w:rsid w:val="00CE05B9"/>
    <w:rsid w:val="00CE0F8E"/>
    <w:rsid w:val="00CF5449"/>
    <w:rsid w:val="00CF55FB"/>
    <w:rsid w:val="00CF7888"/>
    <w:rsid w:val="00D022BD"/>
    <w:rsid w:val="00D067DF"/>
    <w:rsid w:val="00D16F8B"/>
    <w:rsid w:val="00D30F53"/>
    <w:rsid w:val="00D31014"/>
    <w:rsid w:val="00D413AC"/>
    <w:rsid w:val="00D47E94"/>
    <w:rsid w:val="00D544DB"/>
    <w:rsid w:val="00D84EAE"/>
    <w:rsid w:val="00D94813"/>
    <w:rsid w:val="00DA281E"/>
    <w:rsid w:val="00DC0CED"/>
    <w:rsid w:val="00DD3C78"/>
    <w:rsid w:val="00DD5578"/>
    <w:rsid w:val="00DE4A5D"/>
    <w:rsid w:val="00DF78A0"/>
    <w:rsid w:val="00E0165F"/>
    <w:rsid w:val="00E129FB"/>
    <w:rsid w:val="00E322F3"/>
    <w:rsid w:val="00E33854"/>
    <w:rsid w:val="00E42652"/>
    <w:rsid w:val="00E672AB"/>
    <w:rsid w:val="00E705B6"/>
    <w:rsid w:val="00E75241"/>
    <w:rsid w:val="00E846B9"/>
    <w:rsid w:val="00EA3262"/>
    <w:rsid w:val="00EB32F5"/>
    <w:rsid w:val="00EB61F3"/>
    <w:rsid w:val="00ED0A3F"/>
    <w:rsid w:val="00ED6D0E"/>
    <w:rsid w:val="00EE422E"/>
    <w:rsid w:val="00EF7C13"/>
    <w:rsid w:val="00F13913"/>
    <w:rsid w:val="00F17106"/>
    <w:rsid w:val="00F17B00"/>
    <w:rsid w:val="00F2278B"/>
    <w:rsid w:val="00F32475"/>
    <w:rsid w:val="00F5289B"/>
    <w:rsid w:val="00F60135"/>
    <w:rsid w:val="00F652EA"/>
    <w:rsid w:val="00F67F57"/>
    <w:rsid w:val="00F75DDC"/>
    <w:rsid w:val="00FA3B6E"/>
    <w:rsid w:val="00FA649B"/>
    <w:rsid w:val="00FB6C07"/>
    <w:rsid w:val="00FC7302"/>
    <w:rsid w:val="00FD305E"/>
    <w:rsid w:val="00FE044F"/>
    <w:rsid w:val="00FE3965"/>
    <w:rsid w:val="00FE3A78"/>
    <w:rsid w:val="00FE4D29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A76B02CD-C6DB-4C02-93DE-A72E6558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61BE4"/>
    <w:pPr>
      <w:keepNext/>
      <w:keepLines/>
      <w:spacing w:before="120" w:after="120" w:line="276" w:lineRule="auto"/>
      <w:ind w:left="864" w:hanging="864"/>
      <w:jc w:val="both"/>
      <w:outlineLvl w:val="3"/>
    </w:pPr>
    <w:rPr>
      <w:rFonts w:ascii="Times New Roman" w:eastAsiaTheme="majorEastAsia" w:hAnsi="Times New Roman" w:cstheme="majorBidi"/>
      <w:iCs/>
      <w:sz w:val="26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A61BE4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A61BE4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61BE4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61BE4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61BE4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A61BE4"/>
    <w:rPr>
      <w:rFonts w:ascii="Times New Roman" w:eastAsiaTheme="majorEastAsia" w:hAnsi="Times New Roman" w:cstheme="majorBidi"/>
      <w:iCs/>
      <w:sz w:val="26"/>
    </w:rPr>
  </w:style>
  <w:style w:type="character" w:customStyle="1" w:styleId="50">
    <w:name w:val="Заголовок 5 Знак"/>
    <w:basedOn w:val="a0"/>
    <w:link w:val="5"/>
    <w:uiPriority w:val="9"/>
    <w:rsid w:val="00A61BE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61B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1B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A61B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61B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caption"/>
    <w:basedOn w:val="a"/>
    <w:next w:val="a"/>
    <w:uiPriority w:val="35"/>
    <w:unhideWhenUsed/>
    <w:qFormat/>
    <w:rsid w:val="00A61BE4"/>
    <w:pPr>
      <w:spacing w:before="240" w:after="60"/>
      <w:jc w:val="center"/>
    </w:pPr>
    <w:rPr>
      <w:rFonts w:ascii="Times New Roman" w:hAnsi="Times New Roman"/>
      <w:iCs/>
      <w:sz w:val="26"/>
      <w:szCs w:val="18"/>
    </w:rPr>
  </w:style>
  <w:style w:type="paragraph" w:customStyle="1" w:styleId="Source">
    <w:name w:val="Source"/>
    <w:basedOn w:val="ab"/>
    <w:link w:val="SourceChar"/>
    <w:qFormat/>
    <w:rsid w:val="00A61BE4"/>
    <w:pPr>
      <w:jc w:val="center"/>
    </w:pPr>
    <w:rPr>
      <w:rFonts w:ascii="Times New Roman" w:hAnsi="Times New Roman"/>
      <w:sz w:val="26"/>
    </w:rPr>
  </w:style>
  <w:style w:type="character" w:customStyle="1" w:styleId="SourceChar">
    <w:name w:val="Source Char"/>
    <w:basedOn w:val="a0"/>
    <w:link w:val="Source"/>
    <w:rsid w:val="00A61BE4"/>
    <w:rPr>
      <w:rFonts w:ascii="Times New Roman" w:hAnsi="Times New Roman"/>
      <w:sz w:val="26"/>
      <w:szCs w:val="20"/>
    </w:rPr>
  </w:style>
  <w:style w:type="character" w:styleId="af5">
    <w:name w:val="FollowedHyperlink"/>
    <w:basedOn w:val="a0"/>
    <w:uiPriority w:val="99"/>
    <w:semiHidden/>
    <w:unhideWhenUsed/>
    <w:rsid w:val="00A61BE4"/>
    <w:rPr>
      <w:color w:val="800080" w:themeColor="followedHyperlink"/>
      <w:u w:val="single"/>
    </w:rPr>
  </w:style>
  <w:style w:type="paragraph" w:styleId="af6">
    <w:name w:val="header"/>
    <w:basedOn w:val="a"/>
    <w:link w:val="af7"/>
    <w:uiPriority w:val="99"/>
    <w:unhideWhenUsed/>
    <w:rsid w:val="00A61BE4"/>
    <w:pPr>
      <w:tabs>
        <w:tab w:val="center" w:pos="4513"/>
        <w:tab w:val="right" w:pos="9026"/>
      </w:tabs>
    </w:pPr>
    <w:rPr>
      <w:kern w:val="2"/>
      <w:sz w:val="22"/>
      <w:szCs w:val="22"/>
      <w:lang w:val="en-US"/>
      <w14:ligatures w14:val="standardContextual"/>
    </w:rPr>
  </w:style>
  <w:style w:type="character" w:customStyle="1" w:styleId="af7">
    <w:name w:val="Верхний колонтитул Знак"/>
    <w:basedOn w:val="a0"/>
    <w:link w:val="af6"/>
    <w:uiPriority w:val="99"/>
    <w:rsid w:val="00A61BE4"/>
    <w:rPr>
      <w:kern w:val="2"/>
      <w:lang w:val="en-US"/>
      <w14:ligatures w14:val="standardContextual"/>
    </w:rPr>
  </w:style>
  <w:style w:type="paragraph" w:styleId="af8">
    <w:name w:val="footer"/>
    <w:basedOn w:val="a"/>
    <w:link w:val="af9"/>
    <w:uiPriority w:val="99"/>
    <w:unhideWhenUsed/>
    <w:rsid w:val="00A61BE4"/>
    <w:pPr>
      <w:tabs>
        <w:tab w:val="center" w:pos="4513"/>
        <w:tab w:val="right" w:pos="9026"/>
      </w:tabs>
    </w:pPr>
    <w:rPr>
      <w:kern w:val="2"/>
      <w:sz w:val="22"/>
      <w:szCs w:val="22"/>
      <w:lang w:val="en-US"/>
      <w14:ligatures w14:val="standardContextual"/>
    </w:rPr>
  </w:style>
  <w:style w:type="character" w:customStyle="1" w:styleId="af9">
    <w:name w:val="Нижний колонтитул Знак"/>
    <w:basedOn w:val="a0"/>
    <w:link w:val="af8"/>
    <w:uiPriority w:val="99"/>
    <w:rsid w:val="00A61BE4"/>
    <w:rPr>
      <w:kern w:val="2"/>
      <w:lang w:val="en-US"/>
      <w14:ligatures w14:val="standardContextual"/>
    </w:rPr>
  </w:style>
  <w:style w:type="character" w:customStyle="1" w:styleId="orcid-id-https">
    <w:name w:val="orcid-id-https"/>
    <w:basedOn w:val="a0"/>
    <w:rsid w:val="00A61BE4"/>
  </w:style>
  <w:style w:type="character" w:customStyle="1" w:styleId="21">
    <w:name w:val="Неразрешенное упоминание2"/>
    <w:basedOn w:val="a0"/>
    <w:uiPriority w:val="99"/>
    <w:semiHidden/>
    <w:unhideWhenUsed/>
    <w:rsid w:val="00FE3A78"/>
    <w:rPr>
      <w:color w:val="605E5C"/>
      <w:shd w:val="clear" w:color="auto" w:fill="E1DFDD"/>
    </w:rPr>
  </w:style>
  <w:style w:type="paragraph" w:customStyle="1" w:styleId="Casual">
    <w:name w:val="Casual"/>
    <w:basedOn w:val="a"/>
    <w:qFormat/>
    <w:rsid w:val="003D4144"/>
    <w:pPr>
      <w:shd w:val="clear" w:color="auto" w:fill="FFFFFF"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679648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Мин1</b:Tag>
    <b:SourceType>InternetSite</b:SourceType>
    <b:Guid>{92321492-4AB2-4986-B28E-0786E254A412}</b:Guid>
    <b:Title>Министерство финансов РА</b:Title>
    <b:URL>www.minfin.am</b:URL>
    <b:RefOrder>1</b:RefOrder>
  </b:Source>
</b:Sources>
</file>

<file path=customXml/itemProps1.xml><?xml version="1.0" encoding="utf-8"?>
<ds:datastoreItem xmlns:ds="http://schemas.openxmlformats.org/officeDocument/2006/customXml" ds:itemID="{F39AE272-5C81-4F8F-ABDB-377DA0CD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4</cp:revision>
  <dcterms:created xsi:type="dcterms:W3CDTF">2025-09-29T14:47:00Z</dcterms:created>
  <dcterms:modified xsi:type="dcterms:W3CDTF">2025-09-29T14:48:00Z</dcterms:modified>
</cp:coreProperties>
</file>