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3450CF">
      <w:r>
        <w:t>Список источников</w:t>
      </w:r>
    </w:p>
    <w:p w:rsidR="003450CF" w:rsidRPr="003450CF" w:rsidRDefault="003450CF" w:rsidP="003450CF">
      <w:pPr>
        <w:rPr>
          <w:lang w:val="en-US"/>
        </w:rPr>
      </w:pPr>
      <w:r w:rsidRPr="003450CF">
        <w:rPr>
          <w:lang w:val="en-US"/>
        </w:rPr>
        <w:t>1. Kahle, J. H., Marcon, É., Ghezzi, A., &amp; Frank, A. G. (2020). Smart Products value creation in SMEs innovation ecosystems. Technological Forecasting and Social Change, 156, 120024. https://doi.org/10.1016/j.techfore.2020.120024.</w:t>
      </w:r>
    </w:p>
    <w:p w:rsidR="003450CF" w:rsidRPr="003450CF" w:rsidRDefault="003450CF" w:rsidP="003450CF">
      <w:pPr>
        <w:rPr>
          <w:lang w:val="en-US"/>
        </w:rPr>
      </w:pPr>
    </w:p>
    <w:p w:rsidR="003450CF" w:rsidRDefault="003450CF" w:rsidP="003450CF">
      <w:r>
        <w:t>2. Tabim, V. M., Ayala, N. F., &amp; Frank, A. G. (2021). Implementing vertical integration in the industry 4.0 journey: Which factors influence the process of information systems adoption? Information Systems Frontiers. https://doi. org/10.1007/s10796-021-10220-x.</w:t>
      </w:r>
    </w:p>
    <w:p w:rsidR="003450CF" w:rsidRDefault="003450CF" w:rsidP="003450CF"/>
    <w:p w:rsidR="003450CF" w:rsidRDefault="003450CF" w:rsidP="003450CF">
      <w:r>
        <w:t>3. Han, L., Hou, H., Bi, Z. M., Yang, J., &amp; Zheng, X. (2021). Functional requirements and supply chain digitalization in industry 4.0. Information Systems Frontiers. https://doi.org/10.1007/s10796021-10173-1.</w:t>
      </w:r>
    </w:p>
    <w:p w:rsidR="003450CF" w:rsidRDefault="003450CF" w:rsidP="003450CF"/>
    <w:p w:rsidR="003450CF" w:rsidRDefault="003450CF" w:rsidP="003450CF">
      <w:r>
        <w:t>4. Shao, X.-F., Liu, W., Li, Y., Chaudhry, H. R., &amp; Yue, X.-G. (2021). Multistage implementation framework for smart supply chain management under industry 4.0. Technological Forecasting and Social Change, 162, 120354. https://doi.org/10.1016/j.techfore.2020.120354.</w:t>
      </w:r>
    </w:p>
    <w:p w:rsidR="003450CF" w:rsidRDefault="003450CF" w:rsidP="003450CF"/>
    <w:p w:rsidR="003450CF" w:rsidRDefault="003450CF" w:rsidP="003450CF">
      <w:r>
        <w:t>5. Gupta, S., Drave, V. A., Bag, S., &amp; Luo, Z. (2019). Leveraging smart supply chain and information system agility for supply chain flexibility. Information Systems Frontiers, 21(3), 547564. https://doi.org/10.1007/s10796-019-09901-5.</w:t>
      </w:r>
    </w:p>
    <w:p w:rsidR="003450CF" w:rsidRDefault="003450CF" w:rsidP="003450CF"/>
    <w:p w:rsidR="003450CF" w:rsidRDefault="003450CF" w:rsidP="003450CF">
      <w:r>
        <w:t>6. Yang, M., Fu, M., &amp; Zhang, Z. (2021). The adoption of digital technologies in supply chains: Drivers, process and impact. Technological Forecasting and Social Change, 169, 120795. https://doi.org/10.1016/j.techfore.2021.120795.</w:t>
      </w:r>
    </w:p>
    <w:p w:rsidR="003450CF" w:rsidRDefault="003450CF" w:rsidP="003450CF"/>
    <w:p w:rsidR="003450CF" w:rsidRDefault="003450CF" w:rsidP="003450CF">
      <w:r>
        <w:t>7. Ali, S. B. (2022). Industrial Revolution 4.0 and Supply Chain Digitization. South Asian Journal of Social Review. 1(1), 21-41. https://doi. org/10.57044/SAJSR.2022.1.1.2205.</w:t>
      </w:r>
    </w:p>
    <w:p w:rsidR="003450CF" w:rsidRDefault="003450CF" w:rsidP="003450CF"/>
    <w:p w:rsidR="003450CF" w:rsidRDefault="003450CF" w:rsidP="003450CF">
      <w:r>
        <w:t>8. Frederico, G. F., Garza-Reyes, J. A., Anosike, A., &amp; Kumar, V. (2020). Supply Chain 4.0: concepts, maturity and research agenda. Supply Chain Management, 25(2), 262-282. https://doi.org/10.1108/SCM-09-2018-0339.</w:t>
      </w:r>
    </w:p>
    <w:p w:rsidR="003450CF" w:rsidRDefault="003450CF" w:rsidP="003450CF"/>
    <w:p w:rsidR="003450CF" w:rsidRDefault="003450CF" w:rsidP="003450CF">
      <w:r>
        <w:t>9. Zheng, T., Ardolino, M., Bacchetti, A., &amp; Perona, M. (2021). The applications of Industry 4.0 technologies in manufacturing context: А systematic literature review. International Journal of Production Research, 59(6), 1923-1924. https:// doi.org/10.1080/00207543.2020.1824085.</w:t>
      </w:r>
    </w:p>
    <w:p w:rsidR="003450CF" w:rsidRDefault="003450CF" w:rsidP="003450CF"/>
    <w:p w:rsidR="003450CF" w:rsidRDefault="003450CF" w:rsidP="003450CF">
      <w:r>
        <w:t>10. Barreto, L., Amaral, A., &amp; Pereira, T. (2017). Industry 4.0 implications in logistics: An overview. Procedia Manufacturing, 13, 1245–1252. https:// doi.org/10.1016/j.promfg.2017.09.045.</w:t>
      </w:r>
    </w:p>
    <w:p w:rsidR="003450CF" w:rsidRDefault="003450CF" w:rsidP="003450CF"/>
    <w:p w:rsidR="003450CF" w:rsidRDefault="003450CF" w:rsidP="003450CF">
      <w:r>
        <w:t>11. Abdul Rahman, N. S. F., Lirn, N. -C., Hamid, A. A., &amp; AlKalbani, K. S. S. (2023). Logistics Business Sustainability Incorporating National Logistics Strategy and Industry Revolution 4.0. Operations and Supply Chain Management, 16 (3), 341-351. https://doi.org/10.31387/ oscm0540394.</w:t>
      </w:r>
    </w:p>
    <w:p w:rsidR="003450CF" w:rsidRDefault="003450CF" w:rsidP="003450CF"/>
    <w:p w:rsidR="003450CF" w:rsidRDefault="003450CF" w:rsidP="003450CF">
      <w:r>
        <w:t>12. Белокрылов К. А. Цифровизация управления цепочками поставок // Стратегия предприятия в контексте повышения его конкурентоспособности. 2020. № 9. С. 90-94. EDN: CLJJNL.</w:t>
      </w:r>
    </w:p>
    <w:p w:rsidR="003450CF" w:rsidRDefault="003450CF" w:rsidP="003450CF"/>
    <w:p w:rsidR="003450CF" w:rsidRDefault="003450CF" w:rsidP="003450CF">
      <w:r>
        <w:lastRenderedPageBreak/>
        <w:t>13. Zhu, X. N., Peko, G., Sundaram, D., &amp; Piramuthu, S. (2021). Blockchain-based agile supply chain framework with IoT. Information Systems Frontiers, 24, 563-578. https://doi. org/10.1007/s10796-021-10114-y.</w:t>
      </w:r>
    </w:p>
    <w:p w:rsidR="003450CF" w:rsidRDefault="003450CF" w:rsidP="003450CF"/>
    <w:p w:rsidR="003450CF" w:rsidRDefault="003450CF" w:rsidP="003450CF">
      <w:r>
        <w:t>14. Завгородний А. Ф., Горохов А. Д. Цифровая трансформация современных цепочек поставок и их переход к единой цифровой экосистеме // Экономика и бизнес: теория и практика. 2022. № 3-1 (85). С. 95-99. DOI: 10.24412/24110450-2022-3-1-95-99. EDN: NEJFXJ.</w:t>
      </w:r>
    </w:p>
    <w:p w:rsidR="003450CF" w:rsidRDefault="003450CF" w:rsidP="003450CF"/>
    <w:p w:rsidR="003450CF" w:rsidRDefault="003450CF" w:rsidP="003450CF">
      <w:r>
        <w:t>15. Бахатов Р. М. Цифровизация отрасли транспорта и логистики в России на современном этапе // Russian Economic Bulletin. 2023. Т. 6, № 1. С. 271-275. EDN: VPFOOM.</w:t>
      </w:r>
    </w:p>
    <w:p w:rsidR="003450CF" w:rsidRDefault="003450CF" w:rsidP="003450CF"/>
    <w:p w:rsidR="003450CF" w:rsidRDefault="003450CF" w:rsidP="003450CF">
      <w:r>
        <w:t>16. Mochalov, A. I., Palagin, Yu. I., Ivanova, N. V., &amp; Ruohomaa H. (2022). Logistic Digital Ecosystem of the Multimodal Freight Terminal Networks. Intellectual Technologies on Transport, 4 (32), 64-70. https://doi.org/10.24412/2413-2527-2022432-64-70.</w:t>
      </w:r>
    </w:p>
    <w:p w:rsidR="003450CF" w:rsidRDefault="003450CF" w:rsidP="003450CF"/>
    <w:p w:rsidR="003450CF" w:rsidRDefault="003450CF" w:rsidP="003450CF">
      <w:r>
        <w:t>17. Дыбская В. В., Сергеев В. И., Сергеев И. В. Цифровая трансформация цепей поставок предприятий сетевой розницы // Логистика и управление цепями поставок. 2019. № 4. С. 3-16. EDN: SCSTMR.</w:t>
      </w:r>
    </w:p>
    <w:p w:rsidR="003450CF" w:rsidRDefault="003450CF" w:rsidP="003450CF"/>
    <w:p w:rsidR="003450CF" w:rsidRDefault="003450CF" w:rsidP="003450CF">
      <w:r>
        <w:t>18. Жуковская И. Ф., Тобиен М. А. Совершенствование системы перемещения грузов: необходимость дальнейшей цифровизации // Проблемы теории и практики управления. 2022. № 3. С. 52-71. EDN: FJCVHV.</w:t>
      </w:r>
    </w:p>
    <w:p w:rsidR="003450CF" w:rsidRDefault="003450CF" w:rsidP="003450CF"/>
    <w:p w:rsidR="003450CF" w:rsidRDefault="003450CF" w:rsidP="003450CF">
      <w:r>
        <w:t>19. Сергеев В. И., Дыбская В. В. Эволюция концепций контроля и мониторинга цифровых цепей поставок // Экономика железных дорог. 2023. № 8. С. 98-103. EDN: OKAAVU.</w:t>
      </w:r>
    </w:p>
    <w:p w:rsidR="003450CF" w:rsidRDefault="003450CF" w:rsidP="003450CF"/>
    <w:p w:rsidR="003450CF" w:rsidRDefault="003450CF" w:rsidP="003450CF">
      <w:r>
        <w:t>20. Тиверовский В. И. Складская логистика на пути цифровизации и автоматизации // Транспорт: наука, техника, управление. Научный информационный сборник. 2022. № 10. С. 41-46. DOI: 10.36535/0236-1914-2022-10-7. EDN: OKNBYS.</w:t>
      </w:r>
    </w:p>
    <w:p w:rsidR="003450CF" w:rsidRDefault="003450CF" w:rsidP="003450CF"/>
    <w:p w:rsidR="003450CF" w:rsidRDefault="003450CF" w:rsidP="003450CF">
      <w:r>
        <w:t>21. Albrecht, T., Baier, M. S., Gimpel, H., Meierhöfer, S., Röglinger, M., Schlüchtermann, J., &amp; Will, L. (2024). Leveraging Digital Technologies in Logistics 4.0: Insights on Affordances from Intralogistics Processes. Information Systems Frontiers, 26, 755–774. https://doi.org/10.1007/ s10796-023-10394-6.</w:t>
      </w:r>
    </w:p>
    <w:p w:rsidR="003450CF" w:rsidRDefault="003450CF" w:rsidP="003450CF"/>
    <w:p w:rsidR="003450CF" w:rsidRDefault="003450CF" w:rsidP="003450CF">
      <w:r>
        <w:t>22. Benayoune, A., Hamid, A. A., Rahman, N. S. F. A., Kalbani, K.A., &amp; Slimi, Z. (2021). Logistics 4.0 skills requirements: evidence from a developing country. Canadian Journal of Business and Information Studies, 4(2), 24-36. https://doi. org/10.34104/cjbis.022.024036.</w:t>
      </w:r>
    </w:p>
    <w:p w:rsidR="003450CF" w:rsidRDefault="003450CF" w:rsidP="003450CF"/>
    <w:p w:rsidR="003450CF" w:rsidRDefault="003450CF" w:rsidP="003450CF">
      <w:r>
        <w:t>23. Bugarčić, F. Ž., Mijušković, V. M., &amp; Aćimović, S. (2024). Innovation and New Technologies as Determinants of Logistics 4.0. Politická ekonomie, 72(1), 102-121. https://doi.org/10.18267/j.polek.1422.</w:t>
      </w:r>
    </w:p>
    <w:p w:rsidR="003450CF" w:rsidRDefault="003450CF" w:rsidP="003450CF"/>
    <w:p w:rsidR="003450CF" w:rsidRDefault="003450CF" w:rsidP="003450CF">
      <w:r>
        <w:t>24. Taş, Ü. (2023). Case Study of Intralogistics in the Framework of Logistics 4.0. International Journal of Automotive Science And Technology, 7 (1), 18-24. https://doi.org/10.30939/ijastech..1215381.</w:t>
      </w:r>
    </w:p>
    <w:p w:rsidR="003450CF" w:rsidRDefault="003450CF" w:rsidP="003450CF"/>
    <w:p w:rsidR="003450CF" w:rsidRDefault="003450CF" w:rsidP="003450CF">
      <w:r>
        <w:lastRenderedPageBreak/>
        <w:t>25. Winkelhaus, S., Grosse, E. H., &amp; Glock, C. H. (2022). Job satisfaction: An explorative study on work characteristics changes of employees in Intralogistics 4.0. Journal of Business Logistics, 43(3), 343-367. https://doi.org/10.1111/jbl.12296.</w:t>
      </w:r>
    </w:p>
    <w:p w:rsidR="003450CF" w:rsidRDefault="003450CF" w:rsidP="003450CF"/>
    <w:p w:rsidR="003450CF" w:rsidRDefault="003450CF" w:rsidP="003450CF">
      <w:r>
        <w:t>26. Wang, Y., Ma, H. S., Yang, J. H., &amp; Wang, K. S. (2017). Industry 4.0: А way from mass customization to mass personalization production. Advances in Manufacturing, 5, 311-320. https:// doi.org/10.1007/s40436-017-0204-7.</w:t>
      </w:r>
    </w:p>
    <w:p w:rsidR="003450CF" w:rsidRDefault="003450CF" w:rsidP="003450CF"/>
    <w:p w:rsidR="003450CF" w:rsidRDefault="003450CF" w:rsidP="003450CF">
      <w:r>
        <w:t>27. Malagón-Suárez, C. P., &amp; Orjuela-Castro, J. A. Challenges and Trends in Logistics 4.0. Ingeniería, 28 (Suppl), e18492. https://doi.org/10.14483/23448393.18492.</w:t>
      </w:r>
      <w:bookmarkStart w:id="0" w:name="_GoBack"/>
      <w:bookmarkEnd w:id="0"/>
    </w:p>
    <w:sectPr w:rsidR="003450CF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CF"/>
    <w:rsid w:val="00017B57"/>
    <w:rsid w:val="000706E4"/>
    <w:rsid w:val="00077F28"/>
    <w:rsid w:val="00275775"/>
    <w:rsid w:val="003450CF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EA10"/>
  <w15:chartTrackingRefBased/>
  <w15:docId w15:val="{99EF9567-97B7-2E46-9CEE-296430AE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2025-07-17T15:53:00Z</dcterms:created>
  <dcterms:modified xsi:type="dcterms:W3CDTF">2025-07-17T15:54:00Z</dcterms:modified>
</cp:coreProperties>
</file>