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FC544A">
      <w:r>
        <w:t>Список источников</w:t>
      </w:r>
    </w:p>
    <w:p w:rsidR="00FC544A" w:rsidRPr="00FC544A" w:rsidRDefault="00FC544A" w:rsidP="00FC544A">
      <w:pPr>
        <w:rPr>
          <w:lang w:val="en-US"/>
        </w:rPr>
      </w:pPr>
      <w:r w:rsidRPr="00FC544A">
        <w:rPr>
          <w:lang w:val="en-US"/>
        </w:rPr>
        <w:t>1. Marques J.S. (2013). Social and solidarity economy: Between emancipation and reproduc‐ tion. In: UNRISD conference: Potential limits of social and solidarity economy, Geneva, 15 p.</w:t>
      </w:r>
    </w:p>
    <w:p w:rsidR="00FC544A" w:rsidRPr="00FC544A" w:rsidRDefault="00FC544A" w:rsidP="00FC544A">
      <w:pPr>
        <w:rPr>
          <w:lang w:val="en-US"/>
        </w:rPr>
      </w:pPr>
    </w:p>
    <w:p w:rsidR="00FC544A" w:rsidRPr="00FC544A" w:rsidRDefault="00FC544A" w:rsidP="00FC544A">
      <w:pPr>
        <w:rPr>
          <w:lang w:val="en-US"/>
        </w:rPr>
      </w:pPr>
      <w:r w:rsidRPr="00FC544A">
        <w:rPr>
          <w:lang w:val="en-US"/>
        </w:rPr>
        <w:t>2. Salamon L. (2001). The New Governance and the Tools of Public Action. New York, USA: Ox‐ ford University Press, 298 p.</w:t>
      </w:r>
    </w:p>
    <w:p w:rsidR="00FC544A" w:rsidRPr="00FC544A" w:rsidRDefault="00FC544A" w:rsidP="00FC544A">
      <w:pPr>
        <w:rPr>
          <w:lang w:val="en-US"/>
        </w:rPr>
      </w:pPr>
    </w:p>
    <w:p w:rsidR="00FC544A" w:rsidRPr="00FC544A" w:rsidRDefault="00FC544A" w:rsidP="00FC544A">
      <w:pPr>
        <w:rPr>
          <w:lang w:val="en-US"/>
        </w:rPr>
      </w:pPr>
      <w:r w:rsidRPr="00FC544A">
        <w:rPr>
          <w:lang w:val="en-US"/>
        </w:rPr>
        <w:t xml:space="preserve">3. Maseno </w:t>
      </w:r>
      <w:r>
        <w:t>М</w:t>
      </w:r>
      <w:r w:rsidRPr="00FC544A">
        <w:rPr>
          <w:lang w:val="en-US"/>
        </w:rPr>
        <w:t xml:space="preserve">., Wanyoike </w:t>
      </w:r>
      <w:r>
        <w:t>С</w:t>
      </w:r>
      <w:r w:rsidRPr="00FC544A">
        <w:rPr>
          <w:lang w:val="en-US"/>
        </w:rPr>
        <w:t>. (2020). Social En‐ trepreneurship as Mechanisms for Social Transforma‐ tion and Social Impact in East Africa An Exploratory Case Study Perspective, Journalof Social Entrepreneur‐ ship, DOI: 10.1080/19420676.2020.1755348.</w:t>
      </w:r>
    </w:p>
    <w:p w:rsidR="00FC544A" w:rsidRPr="00FC544A" w:rsidRDefault="00FC544A" w:rsidP="00FC544A">
      <w:pPr>
        <w:rPr>
          <w:lang w:val="en-US"/>
        </w:rPr>
      </w:pPr>
    </w:p>
    <w:p w:rsidR="00FC544A" w:rsidRPr="00FC544A" w:rsidRDefault="00FC544A" w:rsidP="00FC544A">
      <w:pPr>
        <w:rPr>
          <w:lang w:val="en-US"/>
        </w:rPr>
      </w:pPr>
      <w:r w:rsidRPr="00FC544A">
        <w:rPr>
          <w:lang w:val="en-US"/>
        </w:rPr>
        <w:t>4. Zhao M, Han J. (2020). Tensions and Risks of Social Enterprises’ Scaling Strategies: The Case of Microfinance Institutions in China, Journal of Social Entrepreneurship, vol. 11, no. 2, pp. 134–154.</w:t>
      </w:r>
    </w:p>
    <w:p w:rsidR="00FC544A" w:rsidRPr="00FC544A" w:rsidRDefault="00FC544A" w:rsidP="00FC544A">
      <w:pPr>
        <w:rPr>
          <w:lang w:val="en-US"/>
        </w:rPr>
      </w:pPr>
    </w:p>
    <w:p w:rsidR="00FC544A" w:rsidRPr="00FC544A" w:rsidRDefault="00FC544A" w:rsidP="00FC544A">
      <w:pPr>
        <w:rPr>
          <w:lang w:val="en-US"/>
        </w:rPr>
      </w:pPr>
      <w:r w:rsidRPr="00FC544A">
        <w:rPr>
          <w:lang w:val="en-US"/>
        </w:rPr>
        <w:t>5. Erpf P., Matthew J. Ripper, Castignetti M. (2019). Understanding Social Entrepreneurship Based on Self-Evaluations of Organizational Leaders – In‐ sights from an International Survey, Journal of So‐ cial Entrepreneurship, vol. 10, no. 3, pp. 288–306.</w:t>
      </w:r>
    </w:p>
    <w:p w:rsidR="00FC544A" w:rsidRPr="00FC544A" w:rsidRDefault="00FC544A" w:rsidP="00FC544A">
      <w:pPr>
        <w:rPr>
          <w:lang w:val="en-US"/>
        </w:rPr>
      </w:pPr>
    </w:p>
    <w:p w:rsidR="00FC544A" w:rsidRDefault="00FC544A" w:rsidP="00FC544A">
      <w:r>
        <w:t>6. Кулькова В.Ю. Инфраструктурная поддержка социального предпринимательства в России // Национальные интересы: приоритеты и безопасность. 2017. Т. 13. № 19. С. 1592–1607. DOI: 10.24891/ni.13.9.1592.</w:t>
      </w:r>
    </w:p>
    <w:p w:rsidR="00FC544A" w:rsidRDefault="00FC544A" w:rsidP="00FC544A"/>
    <w:p w:rsidR="00FC544A" w:rsidRDefault="00FC544A" w:rsidP="00FC544A">
      <w:r>
        <w:t>7. Рябченко Л.И. Перспективы развития исламского банкинга в России // Вестник ГУУ. 2018. № 9. С. 140–146. DOI: 10.26425/1816-4277-2018-9-140-146.</w:t>
      </w:r>
    </w:p>
    <w:p w:rsidR="00FC544A" w:rsidRDefault="00FC544A" w:rsidP="00FC544A"/>
    <w:p w:rsidR="00FC544A" w:rsidRPr="00FC544A" w:rsidRDefault="00FC544A" w:rsidP="00FC544A">
      <w:pPr>
        <w:rPr>
          <w:lang w:val="en-US"/>
        </w:rPr>
      </w:pPr>
      <w:r>
        <w:t xml:space="preserve">8. Косач Г.Г. «Исламская» дипломатия Рос‐ сии: Организация исламского сотрудничества // Религия и общество на Востоке. </w:t>
      </w:r>
      <w:r w:rsidRPr="00FC544A">
        <w:rPr>
          <w:lang w:val="en-US"/>
        </w:rPr>
        <w:t xml:space="preserve">2020. № 4. </w:t>
      </w:r>
      <w:r>
        <w:t>С</w:t>
      </w:r>
      <w:r w:rsidRPr="00FC544A">
        <w:rPr>
          <w:lang w:val="en-US"/>
        </w:rPr>
        <w:t>. 96–126. DOI: 10.31696/2542-1530-2020-4-96-126.</w:t>
      </w:r>
    </w:p>
    <w:p w:rsidR="00FC544A" w:rsidRPr="00FC544A" w:rsidRDefault="00FC544A" w:rsidP="00FC544A">
      <w:pPr>
        <w:rPr>
          <w:lang w:val="en-US"/>
        </w:rPr>
      </w:pPr>
    </w:p>
    <w:p w:rsidR="00FC544A" w:rsidRPr="00FC544A" w:rsidRDefault="00FC544A" w:rsidP="00FC544A">
      <w:pPr>
        <w:rPr>
          <w:lang w:val="en-US"/>
        </w:rPr>
      </w:pPr>
      <w:r w:rsidRPr="00FC544A">
        <w:rPr>
          <w:lang w:val="en-US"/>
        </w:rPr>
        <w:t xml:space="preserve">9. Beg T. (1979). Promotion of Muslim en‐ trepreneurship under state support, Journal of Ob‐ jective Studies, vol. 2, no. 1, </w:t>
      </w:r>
      <w:r>
        <w:t>рр</w:t>
      </w:r>
      <w:r w:rsidRPr="00FC544A">
        <w:rPr>
          <w:lang w:val="en-US"/>
        </w:rPr>
        <w:t>. 95–106.</w:t>
      </w:r>
    </w:p>
    <w:p w:rsidR="00FC544A" w:rsidRPr="00FC544A" w:rsidRDefault="00FC544A" w:rsidP="00FC544A">
      <w:pPr>
        <w:rPr>
          <w:lang w:val="en-US"/>
        </w:rPr>
      </w:pPr>
    </w:p>
    <w:p w:rsidR="00FC544A" w:rsidRPr="00FC544A" w:rsidRDefault="00FC544A" w:rsidP="00FC544A">
      <w:pPr>
        <w:rPr>
          <w:lang w:val="en-US"/>
        </w:rPr>
      </w:pPr>
      <w:r w:rsidRPr="00FC544A">
        <w:rPr>
          <w:lang w:val="en-US"/>
        </w:rPr>
        <w:t xml:space="preserve">10. Weber M. (1963). The sociology of religion. Boston: Beacon Press, 380 </w:t>
      </w:r>
      <w:r>
        <w:t>р</w:t>
      </w:r>
      <w:r w:rsidRPr="00FC544A">
        <w:rPr>
          <w:lang w:val="en-US"/>
        </w:rPr>
        <w:t>.</w:t>
      </w:r>
    </w:p>
    <w:p w:rsidR="00FC544A" w:rsidRPr="00FC544A" w:rsidRDefault="00FC544A" w:rsidP="00FC544A">
      <w:pPr>
        <w:rPr>
          <w:lang w:val="en-US"/>
        </w:rPr>
      </w:pPr>
    </w:p>
    <w:p w:rsidR="00FC544A" w:rsidRPr="00FC544A" w:rsidRDefault="00FC544A" w:rsidP="00FC544A">
      <w:pPr>
        <w:rPr>
          <w:lang w:val="en-US"/>
        </w:rPr>
      </w:pPr>
      <w:r w:rsidRPr="00FC544A">
        <w:rPr>
          <w:lang w:val="en-US"/>
        </w:rPr>
        <w:t xml:space="preserve">11. Chapra M.U. (1985). Towards a just mone‐ tary system. UK: The Islamic Foundation, 292 </w:t>
      </w:r>
      <w:r>
        <w:t>р</w:t>
      </w:r>
      <w:r w:rsidRPr="00FC544A">
        <w:rPr>
          <w:lang w:val="en-US"/>
        </w:rPr>
        <w:t>.</w:t>
      </w:r>
    </w:p>
    <w:p w:rsidR="00FC544A" w:rsidRPr="00FC544A" w:rsidRDefault="00FC544A" w:rsidP="00FC544A">
      <w:pPr>
        <w:rPr>
          <w:lang w:val="en-US"/>
        </w:rPr>
      </w:pPr>
    </w:p>
    <w:p w:rsidR="00FC544A" w:rsidRPr="00FC544A" w:rsidRDefault="00FC544A" w:rsidP="00FC544A">
      <w:pPr>
        <w:rPr>
          <w:lang w:val="en-US"/>
        </w:rPr>
      </w:pPr>
      <w:r w:rsidRPr="00FC544A">
        <w:rPr>
          <w:lang w:val="en-US"/>
        </w:rPr>
        <w:t xml:space="preserve">12. Wilson R. (2006). Islam and business, Thun‐ derbird International Business Review, vol. 48, no. 1, </w:t>
      </w:r>
      <w:r>
        <w:t>рр</w:t>
      </w:r>
      <w:r w:rsidRPr="00FC544A">
        <w:rPr>
          <w:lang w:val="en-US"/>
        </w:rPr>
        <w:t>. 109–123.</w:t>
      </w:r>
    </w:p>
    <w:p w:rsidR="00FC544A" w:rsidRPr="00FC544A" w:rsidRDefault="00FC544A" w:rsidP="00FC544A">
      <w:pPr>
        <w:rPr>
          <w:lang w:val="en-US"/>
        </w:rPr>
      </w:pPr>
    </w:p>
    <w:p w:rsidR="00FC544A" w:rsidRDefault="00FC544A" w:rsidP="00FC544A">
      <w:r>
        <w:t>13. Багаутдинова Н.Г., Хадиуллина Г.Н. Формирование и развитие предпринимательских структур в Волжско-Уральском регионе в XVIII – начале XX веков // Российское предпринимательство. 2008. № 6. Вып. 1 (112). С. 49–52.</w:t>
      </w:r>
    </w:p>
    <w:p w:rsidR="00FC544A" w:rsidRDefault="00FC544A" w:rsidP="00FC544A"/>
    <w:p w:rsidR="00FC544A" w:rsidRDefault="00FC544A" w:rsidP="00FC544A">
      <w:r>
        <w:t>14. Гибадуллин М.З., Аюпов А.А., Нуриев А.З. Предпринимательство и ислам: российский исторический опыт: монография. Казань : Издательство Казанского университета, 2016.</w:t>
      </w:r>
    </w:p>
    <w:p w:rsidR="00FC544A" w:rsidRDefault="00FC544A" w:rsidP="00FC544A"/>
    <w:p w:rsidR="00FC544A" w:rsidRDefault="00FC544A" w:rsidP="00FC544A">
      <w:r>
        <w:t>15. Козина Е. Обзор рынка халяльной мясосодержащей продукции // Российский продовольственный рынок. 2020. № 3. С. 2–5.</w:t>
      </w:r>
    </w:p>
    <w:p w:rsidR="00FC544A" w:rsidRDefault="00FC544A" w:rsidP="00FC544A"/>
    <w:p w:rsidR="00FC544A" w:rsidRPr="00FC544A" w:rsidRDefault="00FC544A" w:rsidP="00FC544A">
      <w:pPr>
        <w:rPr>
          <w:lang w:val="en-US"/>
        </w:rPr>
      </w:pPr>
      <w:r>
        <w:t>16. Кулькова В.Ю., Юзеф Х. А.М. Государственная поддержка исламского предпринимательства в сфере услуг в РФ: состояние и точки роста в экспертных оценках // Государственное управление. Электронный</w:t>
      </w:r>
      <w:r w:rsidRPr="00FC544A">
        <w:rPr>
          <w:lang w:val="en-US"/>
        </w:rPr>
        <w:t xml:space="preserve"> </w:t>
      </w:r>
      <w:r>
        <w:t>вестник</w:t>
      </w:r>
      <w:r w:rsidRPr="00FC544A">
        <w:rPr>
          <w:lang w:val="en-US"/>
        </w:rPr>
        <w:t xml:space="preserve">. 2021. № 88. </w:t>
      </w:r>
      <w:r>
        <w:t>С</w:t>
      </w:r>
      <w:r w:rsidRPr="00FC544A">
        <w:rPr>
          <w:lang w:val="en-US"/>
        </w:rPr>
        <w:t>. 23–35.</w:t>
      </w:r>
    </w:p>
    <w:p w:rsidR="00FC544A" w:rsidRPr="00FC544A" w:rsidRDefault="00FC544A" w:rsidP="00FC544A">
      <w:pPr>
        <w:rPr>
          <w:lang w:val="en-US"/>
        </w:rPr>
      </w:pPr>
    </w:p>
    <w:p w:rsidR="00FC544A" w:rsidRPr="00FC544A" w:rsidRDefault="00FC544A" w:rsidP="00FC544A">
      <w:pPr>
        <w:rPr>
          <w:lang w:val="en-US"/>
        </w:rPr>
      </w:pPr>
      <w:r w:rsidRPr="00FC544A">
        <w:rPr>
          <w:lang w:val="en-US"/>
        </w:rPr>
        <w:t xml:space="preserve">17. Zapalska A. (2005). Economic system in Islam and its effect on growth and development of entrepreneurship, Problems and Perspectives in Management, no. 5, </w:t>
      </w:r>
      <w:r>
        <w:t>рр</w:t>
      </w:r>
      <w:r w:rsidRPr="00FC544A">
        <w:rPr>
          <w:lang w:val="en-US"/>
        </w:rPr>
        <w:t>. 5–10.</w:t>
      </w:r>
    </w:p>
    <w:p w:rsidR="00FC544A" w:rsidRPr="00FC544A" w:rsidRDefault="00FC544A" w:rsidP="00FC544A">
      <w:pPr>
        <w:rPr>
          <w:lang w:val="en-US"/>
        </w:rPr>
      </w:pPr>
    </w:p>
    <w:p w:rsidR="00FC544A" w:rsidRPr="00FC544A" w:rsidRDefault="00FC544A" w:rsidP="00FC544A">
      <w:pPr>
        <w:rPr>
          <w:lang w:val="en-US"/>
        </w:rPr>
      </w:pPr>
      <w:r w:rsidRPr="00FC544A">
        <w:rPr>
          <w:lang w:val="en-US"/>
        </w:rPr>
        <w:t xml:space="preserve">18. Davis M.K. (2013). Entrepreneurship: an Islamic perspective, Int. J. Entrepreneurship and Small Business, vol. 20, no. 1, </w:t>
      </w:r>
      <w:r>
        <w:t>рр</w:t>
      </w:r>
      <w:r w:rsidRPr="00FC544A">
        <w:rPr>
          <w:lang w:val="en-US"/>
        </w:rPr>
        <w:t>. 63–69.</w:t>
      </w:r>
    </w:p>
    <w:p w:rsidR="00FC544A" w:rsidRPr="00FC544A" w:rsidRDefault="00FC544A" w:rsidP="00FC544A">
      <w:pPr>
        <w:rPr>
          <w:lang w:val="en-US"/>
        </w:rPr>
      </w:pPr>
    </w:p>
    <w:p w:rsidR="00FC544A" w:rsidRPr="00FC544A" w:rsidRDefault="00FC544A" w:rsidP="00FC544A">
      <w:pPr>
        <w:rPr>
          <w:lang w:val="en-US"/>
        </w:rPr>
      </w:pPr>
      <w:r w:rsidRPr="00FC544A">
        <w:rPr>
          <w:lang w:val="en-US"/>
        </w:rPr>
        <w:t>19. Moha A.A., Md. Siddique E.A. (2020). Ha‐ lal Entrepreneurship: Concept and Business Op‐ portunities. Entrepreneurship: Contemporary Is‐ sues. Edition: 1st. Chapter: 7. Publisher: Intech‐ Open. P. 1–15.</w:t>
      </w:r>
    </w:p>
    <w:p w:rsidR="00FC544A" w:rsidRPr="00FC544A" w:rsidRDefault="00FC544A" w:rsidP="00FC544A">
      <w:pPr>
        <w:rPr>
          <w:lang w:val="en-US"/>
        </w:rPr>
      </w:pPr>
    </w:p>
    <w:p w:rsidR="00FC544A" w:rsidRPr="00FC544A" w:rsidRDefault="00FC544A" w:rsidP="00FC544A">
      <w:pPr>
        <w:rPr>
          <w:lang w:val="en-US"/>
        </w:rPr>
      </w:pPr>
      <w:r w:rsidRPr="00FC544A">
        <w:rPr>
          <w:lang w:val="en-US"/>
        </w:rPr>
        <w:t xml:space="preserve">20. Molla R.I., Alam M.M., Bhuiyan A.B., Alam A.S. A.F. (2015). Islamic and Social En‐ trepreneurships for Social Justice: A Policy and Structural Framework for Social Enterprise Economics, Journal of Islamization of Knowledge and Contemporary Issues, vol. 13, no. 1, </w:t>
      </w:r>
      <w:r>
        <w:t>рр</w:t>
      </w:r>
      <w:r w:rsidRPr="00FC544A">
        <w:rPr>
          <w:lang w:val="en-US"/>
        </w:rPr>
        <w:t>. 1–27.</w:t>
      </w:r>
    </w:p>
    <w:p w:rsidR="00FC544A" w:rsidRPr="00FC544A" w:rsidRDefault="00FC544A" w:rsidP="00FC544A">
      <w:pPr>
        <w:rPr>
          <w:lang w:val="en-US"/>
        </w:rPr>
      </w:pPr>
    </w:p>
    <w:p w:rsidR="00FC544A" w:rsidRPr="00FC544A" w:rsidRDefault="00FC544A" w:rsidP="00FC544A">
      <w:pPr>
        <w:rPr>
          <w:lang w:val="en-US"/>
        </w:rPr>
      </w:pPr>
      <w:r w:rsidRPr="00FC544A">
        <w:rPr>
          <w:lang w:val="en-US"/>
        </w:rPr>
        <w:t xml:space="preserve">21. Oukil M.S. (2013). Entrepreneurship and entrepreneurs in an islamic context, Journal of Is‐ lamic and Human Advanced Research, vol. 3, no. 3, </w:t>
      </w:r>
      <w:r>
        <w:t>рр</w:t>
      </w:r>
      <w:r w:rsidRPr="00FC544A">
        <w:rPr>
          <w:lang w:val="en-US"/>
        </w:rPr>
        <w:t>. 111–131.</w:t>
      </w:r>
    </w:p>
    <w:p w:rsidR="00FC544A" w:rsidRPr="00FC544A" w:rsidRDefault="00FC544A" w:rsidP="00FC544A">
      <w:pPr>
        <w:rPr>
          <w:lang w:val="en-US"/>
        </w:rPr>
      </w:pPr>
    </w:p>
    <w:p w:rsidR="00FC544A" w:rsidRDefault="00FC544A" w:rsidP="00FC544A">
      <w:r>
        <w:t>22. Гамбеева Ю.Н., Медведева С.Н. Исламские финансы: особенности становления и раз‐ вития // Российское предпринимательство. 2018. Т. 19. № 1. С. 335–349.</w:t>
      </w:r>
    </w:p>
    <w:p w:rsidR="00FC544A" w:rsidRDefault="00FC544A" w:rsidP="00FC544A"/>
    <w:p w:rsidR="00FC544A" w:rsidRDefault="00FC544A" w:rsidP="00FC544A">
      <w:r>
        <w:t>23. Чубарова Т.В. Социальная ответственность в рыночной экономике: работник, бизнес, государство. СПб. : Нестор история, 2011. 320 с.</w:t>
      </w:r>
    </w:p>
    <w:p w:rsidR="00FC544A" w:rsidRDefault="00FC544A" w:rsidP="00FC544A"/>
    <w:p w:rsidR="00FC544A" w:rsidRDefault="00FC544A" w:rsidP="00FC544A">
      <w:r>
        <w:t>24. Григорьева Н.С. Социальная политика в России и мире: востребованность социального качества // Мир перемен. 2008. № 1. С. 82–95.</w:t>
      </w:r>
    </w:p>
    <w:p w:rsidR="00FC544A" w:rsidRDefault="00FC544A" w:rsidP="00FC544A"/>
    <w:p w:rsidR="00FC544A" w:rsidRDefault="00FC544A" w:rsidP="00FC544A">
      <w:r>
        <w:t>25. Бахарева О.В., Романова А.И. Институты инновационного развития региона: моно‐ графия. М. : «Научно-издательский центр ИНФРА-М», 2019. 234 с.</w:t>
      </w:r>
    </w:p>
    <w:p w:rsidR="00FC544A" w:rsidRDefault="00FC544A" w:rsidP="00FC544A"/>
    <w:p w:rsidR="00FC544A" w:rsidRDefault="00FC544A" w:rsidP="00FC544A">
      <w:r>
        <w:t>26. Фомин А.А., Кулькова В.Ю., Агапов О.Д., Гильмеева Р.Х., Сафина З.Н., Леонтьева Т.И., Тузиков А.Р., Беляков Р.Ю., Гафиятуллин М.М., Гимадутдинов А.Ф., Сафин Т.Ф. Гражданское общество в Республике Татарстан: потенциал и точки роста : Монография. Казань : Издательство «Познание», 2019. 287 с.</w:t>
      </w:r>
    </w:p>
    <w:p w:rsidR="00FC544A" w:rsidRDefault="00FC544A" w:rsidP="00FC544A">
      <w:bookmarkStart w:id="0" w:name="_GoBack"/>
      <w:bookmarkEnd w:id="0"/>
    </w:p>
    <w:sectPr w:rsidR="00FC544A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44A"/>
    <w:rsid w:val="00017B57"/>
    <w:rsid w:val="000706E4"/>
    <w:rsid w:val="00077F28"/>
    <w:rsid w:val="00275775"/>
    <w:rsid w:val="00422AC7"/>
    <w:rsid w:val="00520FDA"/>
    <w:rsid w:val="005A30F3"/>
    <w:rsid w:val="00A63ADC"/>
    <w:rsid w:val="00B20582"/>
    <w:rsid w:val="00B425C7"/>
    <w:rsid w:val="00FC5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A75D0"/>
  <w15:chartTrackingRefBased/>
  <w15:docId w15:val="{A68D00E2-377F-1F42-A7FE-9AD2D0133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639</Words>
  <Characters>3903</Characters>
  <Application>Microsoft Office Word</Application>
  <DocSecurity>0</DocSecurity>
  <Lines>108</Lines>
  <Paragraphs>62</Paragraphs>
  <ScaleCrop>false</ScaleCrop>
  <Company/>
  <LinksUpToDate>false</LinksUpToDate>
  <CharactersWithSpaces>4480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2025-07-25T17:39:00Z</dcterms:created>
  <dcterms:modified xsi:type="dcterms:W3CDTF">2025-07-25T17:40:00Z</dcterms:modified>
</cp:coreProperties>
</file>